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4D" w:rsidRPr="00A97D4D" w:rsidRDefault="00A97D4D" w:rsidP="00A97D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7D4D">
        <w:rPr>
          <w:rFonts w:ascii="Times New Roman" w:hAnsi="Times New Roman"/>
          <w:b/>
          <w:sz w:val="24"/>
          <w:szCs w:val="24"/>
        </w:rPr>
        <w:t>КУШВИНСКИЙ ГОРОДСКОЙ ОКРУГ</w:t>
      </w:r>
    </w:p>
    <w:p w:rsidR="00A97D4D" w:rsidRPr="00A97D4D" w:rsidRDefault="00A97D4D" w:rsidP="00A97D4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A97D4D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№ 24 общеразвивающего вида с приоритетным осуществлением деятельности  по социально-личностному развитию детей</w:t>
      </w:r>
    </w:p>
    <w:p w:rsidR="00A97D4D" w:rsidRPr="00A97D4D" w:rsidRDefault="00A97D4D" w:rsidP="00A97D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4D">
        <w:rPr>
          <w:rFonts w:ascii="Times New Roman" w:hAnsi="Times New Roman"/>
          <w:sz w:val="24"/>
          <w:szCs w:val="24"/>
        </w:rPr>
        <w:t>624300; Свердловская область, г. Кушва, ул. Линейная, д. 23</w:t>
      </w:r>
    </w:p>
    <w:p w:rsidR="00A97D4D" w:rsidRPr="00931B78" w:rsidRDefault="00A97D4D" w:rsidP="00A97D4D">
      <w:pPr>
        <w:pStyle w:val="2"/>
        <w:spacing w:line="360" w:lineRule="auto"/>
        <w:ind w:firstLine="0"/>
        <w:jc w:val="center"/>
        <w:rPr>
          <w:lang w:val="en-US"/>
        </w:rPr>
      </w:pPr>
      <w:r w:rsidRPr="00A97D4D">
        <w:t>Тел</w:t>
      </w:r>
      <w:r w:rsidRPr="00931B78">
        <w:rPr>
          <w:lang w:val="en-US"/>
        </w:rPr>
        <w:t xml:space="preserve">.: 8 (34-344) 2-21-62 </w:t>
      </w:r>
      <w:r w:rsidRPr="00A97D4D">
        <w:rPr>
          <w:lang w:val="en-US"/>
        </w:rPr>
        <w:t>E</w:t>
      </w:r>
      <w:r w:rsidRPr="00931B78">
        <w:rPr>
          <w:lang w:val="en-US"/>
        </w:rPr>
        <w:t>-</w:t>
      </w:r>
      <w:r w:rsidRPr="00A97D4D">
        <w:rPr>
          <w:lang w:val="en-US"/>
        </w:rPr>
        <w:t>mail</w:t>
      </w:r>
      <w:r w:rsidRPr="00931B78">
        <w:rPr>
          <w:lang w:val="en-US"/>
        </w:rPr>
        <w:t xml:space="preserve">: </w:t>
      </w:r>
      <w:hyperlink r:id="rId8" w:history="1">
        <w:r w:rsidRPr="00CE46F2">
          <w:rPr>
            <w:rStyle w:val="a4"/>
            <w:lang w:val="en-US"/>
          </w:rPr>
          <w:t>mdou</w:t>
        </w:r>
        <w:r w:rsidRPr="00931B78">
          <w:rPr>
            <w:rStyle w:val="a4"/>
            <w:lang w:val="en-US"/>
          </w:rPr>
          <w:t>24</w:t>
        </w:r>
        <w:r w:rsidRPr="00CE46F2">
          <w:rPr>
            <w:rStyle w:val="a4"/>
            <w:lang w:val="en-US"/>
          </w:rPr>
          <w:t>medved</w:t>
        </w:r>
        <w:r w:rsidRPr="00931B78">
          <w:rPr>
            <w:rStyle w:val="a4"/>
            <w:lang w:val="en-US"/>
          </w:rPr>
          <w:t>@</w:t>
        </w:r>
        <w:r w:rsidRPr="00CE46F2">
          <w:rPr>
            <w:rStyle w:val="a4"/>
            <w:lang w:val="en-US"/>
          </w:rPr>
          <w:t>mail</w:t>
        </w:r>
        <w:r w:rsidRPr="00931B78">
          <w:rPr>
            <w:rStyle w:val="a4"/>
            <w:lang w:val="en-US"/>
          </w:rPr>
          <w:t>.</w:t>
        </w:r>
        <w:r w:rsidRPr="00CE46F2">
          <w:rPr>
            <w:rStyle w:val="a4"/>
            <w:lang w:val="en-US"/>
          </w:rPr>
          <w:t>ru</w:t>
        </w:r>
      </w:hyperlink>
    </w:p>
    <w:p w:rsidR="00A97D4D" w:rsidRPr="00931B78" w:rsidRDefault="00A97D4D" w:rsidP="00A97D4D">
      <w:pPr>
        <w:pStyle w:val="2"/>
        <w:spacing w:line="360" w:lineRule="auto"/>
        <w:ind w:firstLine="0"/>
        <w:jc w:val="center"/>
        <w:rPr>
          <w:lang w:val="en-US"/>
        </w:rPr>
      </w:pPr>
    </w:p>
    <w:p w:rsidR="00A97D4D" w:rsidRPr="00931B78" w:rsidRDefault="00A97D4D" w:rsidP="00A97D4D">
      <w:pPr>
        <w:pStyle w:val="2"/>
        <w:spacing w:line="360" w:lineRule="auto"/>
        <w:ind w:firstLine="0"/>
        <w:jc w:val="center"/>
        <w:rPr>
          <w:lang w:val="en-US"/>
        </w:rPr>
      </w:pPr>
    </w:p>
    <w:p w:rsidR="00A97D4D" w:rsidRPr="00931B78" w:rsidRDefault="00A97D4D" w:rsidP="00A97D4D">
      <w:pPr>
        <w:pStyle w:val="2"/>
        <w:spacing w:line="360" w:lineRule="auto"/>
        <w:ind w:firstLine="0"/>
        <w:jc w:val="center"/>
        <w:rPr>
          <w:lang w:val="en-US"/>
        </w:rPr>
      </w:pPr>
    </w:p>
    <w:p w:rsidR="00A97D4D" w:rsidRDefault="00A97D4D" w:rsidP="00A97D4D">
      <w:pPr>
        <w:pStyle w:val="2"/>
        <w:spacing w:line="360" w:lineRule="auto"/>
        <w:ind w:firstLine="0"/>
        <w:jc w:val="right"/>
        <w:rPr>
          <w:b/>
        </w:rPr>
      </w:pPr>
      <w:r w:rsidRPr="00A97D4D">
        <w:rPr>
          <w:b/>
        </w:rPr>
        <w:t xml:space="preserve">УТВЕРЖДЕН: </w:t>
      </w:r>
    </w:p>
    <w:p w:rsidR="00A97D4D" w:rsidRDefault="00A97D4D" w:rsidP="00A97D4D">
      <w:pPr>
        <w:pStyle w:val="2"/>
        <w:spacing w:line="360" w:lineRule="auto"/>
        <w:ind w:firstLine="0"/>
        <w:jc w:val="right"/>
      </w:pPr>
      <w:r w:rsidRPr="00A97D4D">
        <w:t>Заве</w:t>
      </w:r>
      <w:r>
        <w:t>дующим МАДОУ №24</w:t>
      </w:r>
    </w:p>
    <w:p w:rsidR="00A97D4D" w:rsidRDefault="00A97D4D" w:rsidP="00A97D4D">
      <w:pPr>
        <w:pStyle w:val="2"/>
        <w:spacing w:line="360" w:lineRule="auto"/>
        <w:ind w:firstLine="0"/>
        <w:jc w:val="right"/>
      </w:pPr>
      <w:r>
        <w:t>___________Е.С.Вяткиной</w:t>
      </w:r>
    </w:p>
    <w:p w:rsidR="00A97D4D" w:rsidRDefault="00A97D4D" w:rsidP="00A97D4D">
      <w:pPr>
        <w:pStyle w:val="2"/>
        <w:spacing w:line="360" w:lineRule="auto"/>
        <w:ind w:firstLine="0"/>
        <w:jc w:val="right"/>
      </w:pPr>
      <w:r>
        <w:t>Приказ № __ от «__»_______2022г.</w:t>
      </w:r>
    </w:p>
    <w:p w:rsidR="00A97D4D" w:rsidRDefault="00A97D4D" w:rsidP="00A97D4D">
      <w:pPr>
        <w:pStyle w:val="2"/>
        <w:spacing w:line="360" w:lineRule="auto"/>
        <w:ind w:firstLine="0"/>
        <w:jc w:val="right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</w:pPr>
    </w:p>
    <w:p w:rsidR="00A97D4D" w:rsidRDefault="00A97D4D" w:rsidP="00A97D4D">
      <w:pPr>
        <w:pStyle w:val="2"/>
        <w:spacing w:line="360" w:lineRule="auto"/>
        <w:ind w:firstLine="0"/>
        <w:jc w:val="center"/>
        <w:rPr>
          <w:b/>
        </w:rPr>
      </w:pPr>
      <w:r>
        <w:rPr>
          <w:b/>
        </w:rPr>
        <w:t>Отчет о результатах самообследования</w:t>
      </w:r>
    </w:p>
    <w:p w:rsidR="00A97D4D" w:rsidRDefault="00A97D4D" w:rsidP="00A97D4D">
      <w:pPr>
        <w:pStyle w:val="2"/>
        <w:spacing w:line="360" w:lineRule="auto"/>
        <w:ind w:firstLine="0"/>
        <w:jc w:val="center"/>
      </w:pPr>
      <w:r w:rsidRPr="00A97D4D">
        <w:t>Му</w:t>
      </w:r>
      <w:r>
        <w:t>ниципального автономного дошкольного образовательного учреждения детского</w:t>
      </w:r>
      <w:r w:rsidRPr="00A97D4D">
        <w:t xml:space="preserve"> сад</w:t>
      </w:r>
      <w:r>
        <w:t>а</w:t>
      </w:r>
      <w:r w:rsidRPr="00A97D4D">
        <w:t xml:space="preserve"> № 24 общеразвивающего вида с приоритетным осуществлением деятельности  по социально-личностному развитию</w:t>
      </w:r>
      <w:r>
        <w:t xml:space="preserve"> детей</w:t>
      </w:r>
    </w:p>
    <w:p w:rsidR="006676E6" w:rsidRDefault="006676E6" w:rsidP="00A97D4D">
      <w:pPr>
        <w:pStyle w:val="2"/>
        <w:spacing w:line="360" w:lineRule="auto"/>
        <w:ind w:firstLine="0"/>
        <w:jc w:val="center"/>
      </w:pPr>
      <w:r>
        <w:t>(за 2021г.)</w:t>
      </w: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</w:p>
    <w:p w:rsidR="006676E6" w:rsidRDefault="006676E6" w:rsidP="00A97D4D">
      <w:pPr>
        <w:pStyle w:val="2"/>
        <w:spacing w:line="360" w:lineRule="auto"/>
        <w:ind w:firstLine="0"/>
        <w:jc w:val="center"/>
      </w:pPr>
      <w:r>
        <w:t>г.Кушва</w:t>
      </w:r>
    </w:p>
    <w:p w:rsidR="006676E6" w:rsidRPr="00A97D4D" w:rsidRDefault="006676E6" w:rsidP="00A97D4D">
      <w:pPr>
        <w:pStyle w:val="2"/>
        <w:spacing w:line="360" w:lineRule="auto"/>
        <w:ind w:firstLine="0"/>
        <w:jc w:val="center"/>
        <w:rPr>
          <w:rStyle w:val="FontStyle17"/>
        </w:rPr>
      </w:pPr>
      <w:r>
        <w:t>2022г</w:t>
      </w:r>
    </w:p>
    <w:p w:rsidR="005F4EF2" w:rsidRPr="00A97D4D" w:rsidRDefault="005F4EF2" w:rsidP="0099619B">
      <w:pPr>
        <w:pStyle w:val="2"/>
        <w:spacing w:line="360" w:lineRule="auto"/>
        <w:ind w:firstLine="0"/>
        <w:rPr>
          <w:rStyle w:val="FontStyle17"/>
          <w:b w:val="0"/>
        </w:rPr>
      </w:pPr>
    </w:p>
    <w:p w:rsidR="005F4EF2" w:rsidRPr="00A97D4D" w:rsidRDefault="005F4EF2" w:rsidP="00782949">
      <w:pPr>
        <w:pStyle w:val="Style4"/>
        <w:widowControl/>
        <w:spacing w:line="240" w:lineRule="auto"/>
        <w:ind w:left="768" w:right="29"/>
        <w:rPr>
          <w:rStyle w:val="FontStyle17"/>
        </w:rPr>
      </w:pPr>
    </w:p>
    <w:p w:rsidR="00A526A9" w:rsidRPr="004E7AF3" w:rsidRDefault="005D349E" w:rsidP="0099619B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rStyle w:val="FontStyle17"/>
        </w:rPr>
        <w:t>1. АНАЛИТИЧЕСКАЯ ЧАСТЬ</w:t>
      </w:r>
    </w:p>
    <w:p w:rsidR="005D349E" w:rsidRPr="004E7AF3" w:rsidRDefault="005D349E" w:rsidP="00782949">
      <w:pPr>
        <w:pStyle w:val="Style4"/>
        <w:widowControl/>
        <w:spacing w:line="240" w:lineRule="auto"/>
        <w:ind w:left="768" w:right="29"/>
        <w:rPr>
          <w:rStyle w:val="FontStyle17"/>
        </w:rPr>
      </w:pPr>
    </w:p>
    <w:p w:rsidR="00A526A9" w:rsidRPr="004E7AF3" w:rsidRDefault="00A526A9" w:rsidP="00782949">
      <w:pPr>
        <w:pStyle w:val="Style6"/>
        <w:widowControl/>
        <w:tabs>
          <w:tab w:val="left" w:pos="451"/>
        </w:tabs>
        <w:spacing w:line="240" w:lineRule="auto"/>
        <w:ind w:left="34"/>
        <w:jc w:val="center"/>
        <w:rPr>
          <w:rStyle w:val="FontStyle17"/>
        </w:rPr>
      </w:pPr>
      <w:r w:rsidRPr="004E7AF3">
        <w:rPr>
          <w:rStyle w:val="FontStyle17"/>
        </w:rPr>
        <w:t>1.1.</w:t>
      </w:r>
      <w:r w:rsidRPr="004E7AF3">
        <w:rPr>
          <w:rStyle w:val="FontStyle17"/>
        </w:rPr>
        <w:tab/>
      </w:r>
      <w:r w:rsidR="004802AD" w:rsidRPr="004E7AF3">
        <w:rPr>
          <w:rStyle w:val="FontStyle17"/>
        </w:rPr>
        <w:t xml:space="preserve">Общие сведения об </w:t>
      </w:r>
      <w:r w:rsidR="00A01B52" w:rsidRPr="004E7AF3">
        <w:rPr>
          <w:rStyle w:val="FontStyle17"/>
        </w:rPr>
        <w:t xml:space="preserve">образовательной </w:t>
      </w:r>
      <w:r w:rsidR="004802AD" w:rsidRPr="004E7AF3">
        <w:rPr>
          <w:rStyle w:val="FontStyle17"/>
        </w:rPr>
        <w:t>организации</w:t>
      </w:r>
    </w:p>
    <w:p w:rsidR="005D349E" w:rsidRPr="004E7AF3" w:rsidRDefault="005D349E" w:rsidP="00782949">
      <w:pPr>
        <w:pStyle w:val="Style6"/>
        <w:widowControl/>
        <w:tabs>
          <w:tab w:val="left" w:pos="451"/>
        </w:tabs>
        <w:spacing w:line="240" w:lineRule="auto"/>
        <w:ind w:left="34"/>
        <w:jc w:val="center"/>
        <w:rPr>
          <w:rStyle w:val="FontStyle17"/>
        </w:rPr>
      </w:pP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Полное  наименование  дошкольного учреждения:</w:t>
      </w:r>
      <w:r w:rsidRPr="004E7AF3">
        <w:rPr>
          <w:rFonts w:ascii="Times New Roman" w:hAnsi="Times New Roman"/>
          <w:sz w:val="24"/>
          <w:szCs w:val="24"/>
        </w:rPr>
        <w:t xml:space="preserve"> муниципальное автономное дошкольное образовательное учреждение детский сад № 24 общеразвивающего вида с приоритетным осуществлением деятельности по социально-личностному развитию детей</w:t>
      </w:r>
      <w:r w:rsidR="006228AB" w:rsidRPr="004E7AF3">
        <w:rPr>
          <w:rFonts w:ascii="Times New Roman" w:hAnsi="Times New Roman"/>
          <w:sz w:val="24"/>
          <w:szCs w:val="24"/>
        </w:rPr>
        <w:t xml:space="preserve"> (</w:t>
      </w:r>
      <w:r w:rsidR="00751E38" w:rsidRPr="004E7AF3">
        <w:rPr>
          <w:rFonts w:ascii="Times New Roman" w:hAnsi="Times New Roman"/>
          <w:sz w:val="24"/>
          <w:szCs w:val="24"/>
        </w:rPr>
        <w:t xml:space="preserve">далее - </w:t>
      </w:r>
      <w:r w:rsidR="006228AB" w:rsidRPr="004E7AF3">
        <w:rPr>
          <w:rFonts w:ascii="Times New Roman" w:hAnsi="Times New Roman"/>
          <w:sz w:val="24"/>
          <w:szCs w:val="24"/>
        </w:rPr>
        <w:t>МАДОУ № 24)</w:t>
      </w:r>
      <w:r w:rsidRPr="004E7AF3">
        <w:rPr>
          <w:rFonts w:ascii="Times New Roman" w:hAnsi="Times New Roman"/>
          <w:sz w:val="24"/>
          <w:szCs w:val="24"/>
        </w:rPr>
        <w:t>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Сокращенное наименование дошкольного учреждения:</w:t>
      </w:r>
      <w:r w:rsidRPr="004E7AF3">
        <w:rPr>
          <w:rFonts w:ascii="Times New Roman" w:hAnsi="Times New Roman"/>
          <w:sz w:val="24"/>
          <w:szCs w:val="24"/>
        </w:rPr>
        <w:t xml:space="preserve"> МАДОУ № 24.</w:t>
      </w:r>
    </w:p>
    <w:p w:rsidR="00F2664A" w:rsidRPr="004E7AF3" w:rsidRDefault="009A4C55" w:rsidP="00C33E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Тип:</w:t>
      </w:r>
      <w:r w:rsidR="00FC1E61">
        <w:rPr>
          <w:rFonts w:ascii="Times New Roman" w:hAnsi="Times New Roman"/>
          <w:b/>
          <w:sz w:val="24"/>
          <w:szCs w:val="24"/>
        </w:rPr>
        <w:t xml:space="preserve"> </w:t>
      </w:r>
      <w:r w:rsidR="00F2664A" w:rsidRPr="004E7AF3">
        <w:rPr>
          <w:rFonts w:ascii="Times New Roman" w:hAnsi="Times New Roman"/>
          <w:sz w:val="24"/>
          <w:szCs w:val="24"/>
        </w:rPr>
        <w:t>дошкольная образовательная организация.</w:t>
      </w:r>
    </w:p>
    <w:p w:rsidR="009A4C55" w:rsidRPr="004E7AF3" w:rsidRDefault="00F2664A" w:rsidP="00C33E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Организационно-правовая форма</w:t>
      </w:r>
      <w:r w:rsidRPr="004E7AF3">
        <w:rPr>
          <w:rFonts w:ascii="Times New Roman" w:hAnsi="Times New Roman"/>
          <w:sz w:val="24"/>
          <w:szCs w:val="24"/>
        </w:rPr>
        <w:t xml:space="preserve">: муниципальная автономная образовательная организация. </w:t>
      </w:r>
    </w:p>
    <w:p w:rsidR="009A4C55" w:rsidRPr="004E7AF3" w:rsidRDefault="009A4C55" w:rsidP="00C33EE4">
      <w:pPr>
        <w:pStyle w:val="ConsPlusNonformat"/>
        <w:widowControl/>
        <w:tabs>
          <w:tab w:val="left" w:pos="1134"/>
        </w:tabs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AF3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4E7AF3">
        <w:rPr>
          <w:rFonts w:ascii="Times New Roman" w:hAnsi="Times New Roman" w:cs="Times New Roman"/>
          <w:sz w:val="24"/>
          <w:szCs w:val="24"/>
        </w:rPr>
        <w:t xml:space="preserve"> 624300, Свердловская область, г. Кушва, ул. Линейная, д. 23.</w:t>
      </w:r>
    </w:p>
    <w:p w:rsidR="009A4C55" w:rsidRPr="004E7AF3" w:rsidRDefault="009A4C55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Почтовый адрес:</w:t>
      </w:r>
      <w:r w:rsidRPr="004E7AF3">
        <w:rPr>
          <w:rFonts w:ascii="Times New Roman" w:hAnsi="Times New Roman"/>
          <w:iCs/>
          <w:sz w:val="24"/>
          <w:szCs w:val="24"/>
        </w:rPr>
        <w:t>624300, Свердловская область, г. Кушва, ул. Линейная, д.23.</w:t>
      </w:r>
    </w:p>
    <w:p w:rsidR="009A4C55" w:rsidRPr="004E7AF3" w:rsidRDefault="009A4C55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E7AF3">
        <w:rPr>
          <w:rFonts w:ascii="Times New Roman" w:hAnsi="Times New Roman"/>
          <w:b/>
          <w:iCs/>
          <w:sz w:val="24"/>
          <w:szCs w:val="24"/>
        </w:rPr>
        <w:t>Юридический адрес:</w:t>
      </w:r>
      <w:r w:rsidRPr="004E7AF3">
        <w:rPr>
          <w:rFonts w:ascii="Times New Roman" w:hAnsi="Times New Roman"/>
          <w:iCs/>
          <w:sz w:val="24"/>
          <w:szCs w:val="24"/>
        </w:rPr>
        <w:t xml:space="preserve"> 624300, Свердловская область,  г. Кушва, ул. Линейная, д.23.</w:t>
      </w:r>
    </w:p>
    <w:p w:rsidR="009A4C55" w:rsidRPr="004E7AF3" w:rsidRDefault="009A4C55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Электронный адрес</w:t>
      </w:r>
      <w:r w:rsidRPr="004E7AF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mdou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24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medved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4E7AF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711A21" w:rsidRPr="004E7AF3" w:rsidRDefault="00711A21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Ф.И.О. заведующего: </w:t>
      </w:r>
      <w:r w:rsidRPr="004E7AF3">
        <w:rPr>
          <w:rFonts w:ascii="Times New Roman" w:hAnsi="Times New Roman"/>
          <w:sz w:val="24"/>
          <w:szCs w:val="24"/>
        </w:rPr>
        <w:t>Вяткина Елизавета Святославовна.</w:t>
      </w:r>
    </w:p>
    <w:p w:rsidR="00BA3703" w:rsidRPr="004E7AF3" w:rsidRDefault="00BA3703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Телефон:</w:t>
      </w:r>
      <w:r w:rsidRPr="004E7AF3">
        <w:rPr>
          <w:rFonts w:ascii="Times New Roman" w:hAnsi="Times New Roman"/>
          <w:sz w:val="24"/>
          <w:szCs w:val="24"/>
        </w:rPr>
        <w:t xml:space="preserve"> 8 (34-344) 2-21-62.</w:t>
      </w:r>
    </w:p>
    <w:p w:rsidR="0039356E" w:rsidRPr="004E7AF3" w:rsidRDefault="009A4C55" w:rsidP="00047F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Официальный сайт</w:t>
      </w:r>
      <w:r w:rsidR="00BB508A" w:rsidRPr="004E7AF3">
        <w:rPr>
          <w:rFonts w:ascii="Times New Roman" w:hAnsi="Times New Roman"/>
          <w:b/>
          <w:sz w:val="24"/>
          <w:szCs w:val="24"/>
        </w:rPr>
        <w:t>:</w:t>
      </w:r>
      <w:r w:rsidR="005009A2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5009A2">
          <w:rPr>
            <w:rStyle w:val="a4"/>
            <w:rFonts w:ascii="Times New Roman" w:hAnsi="Times New Roman"/>
            <w:sz w:val="24"/>
            <w:szCs w:val="24"/>
            <w:lang w:val="en-US"/>
          </w:rPr>
          <w:t>mkdou</w:t>
        </w:r>
        <w:r w:rsidRPr="005009A2">
          <w:rPr>
            <w:rStyle w:val="a4"/>
            <w:rFonts w:ascii="Times New Roman" w:hAnsi="Times New Roman"/>
            <w:sz w:val="24"/>
            <w:szCs w:val="24"/>
          </w:rPr>
          <w:t>24.</w:t>
        </w:r>
        <w:r w:rsidRPr="005009A2">
          <w:rPr>
            <w:rStyle w:val="a4"/>
            <w:rFonts w:ascii="Times New Roman" w:hAnsi="Times New Roman"/>
            <w:sz w:val="24"/>
            <w:szCs w:val="24"/>
            <w:lang w:val="en-US"/>
          </w:rPr>
          <w:t>ucoz</w:t>
        </w:r>
        <w:r w:rsidRPr="005009A2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009A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47FF7">
        <w:t xml:space="preserve"> (</w:t>
      </w:r>
      <w:r w:rsidR="00047FF7" w:rsidRPr="00047FF7">
        <w:rPr>
          <w:rFonts w:ascii="Times New Roman" w:hAnsi="Times New Roman"/>
        </w:rPr>
        <w:t xml:space="preserve">перестал функционировать </w:t>
      </w:r>
      <w:r w:rsidR="00047FF7">
        <w:rPr>
          <w:rFonts w:ascii="Times New Roman" w:hAnsi="Times New Roman"/>
        </w:rPr>
        <w:t>с 17.04.</w:t>
      </w:r>
      <w:r w:rsidR="00047FF7" w:rsidRPr="00047FF7">
        <w:rPr>
          <w:rFonts w:ascii="Times New Roman" w:hAnsi="Times New Roman"/>
        </w:rPr>
        <w:t>2022г.)</w:t>
      </w:r>
      <w:r w:rsidR="0039356E" w:rsidRPr="00047FF7">
        <w:rPr>
          <w:rFonts w:ascii="Times New Roman" w:hAnsi="Times New Roman"/>
          <w:sz w:val="24"/>
          <w:szCs w:val="24"/>
        </w:rPr>
        <w:t>,</w:t>
      </w:r>
      <w:r w:rsidR="00047FF7" w:rsidRPr="00047FF7">
        <w:rPr>
          <w:rFonts w:ascii="Times New Roman" w:hAnsi="Times New Roman"/>
        </w:rPr>
        <w:t xml:space="preserve"> </w:t>
      </w:r>
      <w:hyperlink r:id="rId11" w:history="1">
        <w:r w:rsidR="00047FF7" w:rsidRPr="005C2CD0">
          <w:rPr>
            <w:rStyle w:val="a4"/>
            <w:rFonts w:ascii="Times New Roman" w:hAnsi="Times New Roman"/>
            <w:sz w:val="24"/>
            <w:szCs w:val="24"/>
          </w:rPr>
          <w:t>https://24.tvoysadik.ru</w:t>
        </w:r>
      </w:hyperlink>
      <w:r w:rsidR="00047FF7">
        <w:rPr>
          <w:rFonts w:ascii="Times New Roman" w:hAnsi="Times New Roman"/>
          <w:sz w:val="24"/>
          <w:szCs w:val="24"/>
        </w:rPr>
        <w:t xml:space="preserve"> – действующий сайт, </w:t>
      </w:r>
      <w:r w:rsidR="0039356E">
        <w:rPr>
          <w:rFonts w:ascii="Times New Roman" w:hAnsi="Times New Roman"/>
          <w:sz w:val="24"/>
          <w:szCs w:val="24"/>
        </w:rPr>
        <w:t>официальная страничка «В Контакте»</w:t>
      </w:r>
      <w:r w:rsidR="0039356E" w:rsidRPr="0039356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5009A2" w:rsidRPr="005009A2">
          <w:rPr>
            <w:rStyle w:val="a4"/>
            <w:rFonts w:ascii="Times New Roman" w:hAnsi="Times New Roman"/>
            <w:sz w:val="24"/>
            <w:szCs w:val="24"/>
          </w:rPr>
          <w:t>https://vk.com/public204618691</w:t>
        </w:r>
      </w:hyperlink>
    </w:p>
    <w:p w:rsidR="00E33DD3" w:rsidRPr="004E7AF3" w:rsidRDefault="00E1473D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Режим работы: </w:t>
      </w:r>
      <w:r w:rsidR="00E33DD3" w:rsidRPr="004E7AF3">
        <w:rPr>
          <w:rFonts w:ascii="Times New Roman" w:hAnsi="Times New Roman"/>
          <w:sz w:val="24"/>
          <w:szCs w:val="24"/>
        </w:rPr>
        <w:t>пятидневная рабочая неделя с 10,5 часовым пребыванием детей.</w:t>
      </w:r>
    </w:p>
    <w:p w:rsidR="00E33DD3" w:rsidRPr="004E7AF3" w:rsidRDefault="00E33DD3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График работы:</w:t>
      </w:r>
      <w:r w:rsidRPr="004E7AF3">
        <w:rPr>
          <w:rFonts w:ascii="Times New Roman" w:hAnsi="Times New Roman"/>
          <w:sz w:val="24"/>
          <w:szCs w:val="24"/>
        </w:rPr>
        <w:t xml:space="preserve"> 7</w:t>
      </w:r>
      <w:r w:rsidR="00ED2AD7">
        <w:rPr>
          <w:rFonts w:ascii="Times New Roman" w:hAnsi="Times New Roman"/>
          <w:sz w:val="24"/>
          <w:szCs w:val="24"/>
        </w:rPr>
        <w:t>.00</w:t>
      </w:r>
      <w:r w:rsidRPr="004E7AF3">
        <w:rPr>
          <w:rFonts w:ascii="Times New Roman" w:hAnsi="Times New Roman"/>
          <w:sz w:val="24"/>
          <w:szCs w:val="24"/>
        </w:rPr>
        <w:t xml:space="preserve"> ч. - 18.00 ч., 5 дней в неделю. Выходные дни: суббота, воскресенье, праздничные дни.</w:t>
      </w:r>
    </w:p>
    <w:p w:rsidR="009A4C55" w:rsidRPr="004E7AF3" w:rsidRDefault="009A4C55" w:rsidP="00C33EE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Style w:val="FontStyle18"/>
          <w:iCs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Учредитель: </w:t>
      </w:r>
      <w:r w:rsidR="00751E38" w:rsidRPr="004E7AF3">
        <w:rPr>
          <w:rFonts w:ascii="Times New Roman" w:hAnsi="Times New Roman"/>
          <w:sz w:val="24"/>
          <w:szCs w:val="24"/>
        </w:rPr>
        <w:t>администрация Кушвинского городского округа в лице отраслевого функционального органа Управления образования Кушвинского городского округа.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МАДОУ №24 </w:t>
      </w:r>
      <w:r w:rsidR="00B1483B" w:rsidRPr="004E7AF3">
        <w:rPr>
          <w:rStyle w:val="FontStyle18"/>
        </w:rPr>
        <w:t>созда</w:t>
      </w:r>
      <w:r w:rsidR="00701D1A" w:rsidRPr="004E7AF3">
        <w:rPr>
          <w:rStyle w:val="FontStyle18"/>
        </w:rPr>
        <w:t>но в 1980 г.</w:t>
      </w:r>
      <w:r w:rsidR="00251936" w:rsidRPr="004E7AF3">
        <w:rPr>
          <w:rFonts w:ascii="Times New Roman" w:hAnsi="Times New Roman"/>
          <w:sz w:val="24"/>
          <w:szCs w:val="24"/>
        </w:rPr>
        <w:t>в Кушвинском городском округе</w:t>
      </w:r>
      <w:r w:rsidRPr="004E7AF3">
        <w:rPr>
          <w:rFonts w:ascii="Times New Roman" w:hAnsi="Times New Roman"/>
          <w:sz w:val="24"/>
          <w:szCs w:val="24"/>
        </w:rPr>
        <w:t xml:space="preserve"> на основании постановления администрации Кушвинского городского округа от 30.08.2013г. №1612 «О создании Муниципального автономного дошкольного образовательного учреждения детского сада №24 общеразвивающего вида с приоритетным осуществлением деятельности по социально-личностному развитию детей»</w:t>
      </w:r>
      <w:r w:rsidR="00251936" w:rsidRPr="004E7AF3">
        <w:rPr>
          <w:rFonts w:ascii="Times New Roman" w:hAnsi="Times New Roman"/>
          <w:sz w:val="24"/>
          <w:szCs w:val="24"/>
        </w:rPr>
        <w:t>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Свидетельство о государственной регистрации права</w:t>
      </w:r>
      <w:r w:rsidRPr="004E7AF3">
        <w:rPr>
          <w:rFonts w:ascii="Times New Roman" w:hAnsi="Times New Roman"/>
          <w:sz w:val="24"/>
          <w:szCs w:val="24"/>
        </w:rPr>
        <w:t xml:space="preserve"> от 9 января 2009г. выдано Межрайонной инспекцией Федеральной налоговой службы №27 по Свердловской области.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 Свидетельство </w:t>
      </w:r>
      <w:r w:rsidRPr="004E7AF3">
        <w:rPr>
          <w:rStyle w:val="FontStyle18"/>
          <w:b/>
        </w:rPr>
        <w:t>о внесении в Единый государственный реестр юридических лиц</w:t>
      </w:r>
      <w:r w:rsidRPr="004E7AF3">
        <w:rPr>
          <w:rStyle w:val="FontStyle18"/>
        </w:rPr>
        <w:t xml:space="preserve"> № 1099 от 09.01.2014г.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Свидетельство о постановке на учет</w:t>
      </w:r>
      <w:r w:rsidRPr="004E7AF3">
        <w:rPr>
          <w:rFonts w:ascii="Times New Roman" w:hAnsi="Times New Roman"/>
          <w:sz w:val="24"/>
          <w:szCs w:val="24"/>
        </w:rPr>
        <w:t xml:space="preserve"> российской организации в налоговом органе по месту ее нахождения серия 66 №007739524 от 20 января 2009г. выдано Межрайонной инспекцией Федеральной налоговой службы №27 по Свердловской области.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Устав МАДОУ №24</w:t>
      </w:r>
      <w:r w:rsidR="00075916">
        <w:rPr>
          <w:rFonts w:ascii="Times New Roman" w:hAnsi="Times New Roman"/>
          <w:b/>
          <w:sz w:val="24"/>
          <w:szCs w:val="24"/>
        </w:rPr>
        <w:t xml:space="preserve"> </w:t>
      </w:r>
      <w:r w:rsidR="00166BD6" w:rsidRPr="004E7AF3">
        <w:rPr>
          <w:rFonts w:ascii="Times New Roman" w:hAnsi="Times New Roman"/>
          <w:sz w:val="24"/>
          <w:szCs w:val="24"/>
        </w:rPr>
        <w:t xml:space="preserve">утвержден приказом </w:t>
      </w:r>
      <w:r w:rsidRPr="004E7AF3">
        <w:rPr>
          <w:rFonts w:ascii="Times New Roman" w:hAnsi="Times New Roman"/>
          <w:sz w:val="24"/>
          <w:szCs w:val="24"/>
        </w:rPr>
        <w:t>Управления образования Кушвинского городского округа №</w:t>
      </w:r>
      <w:r w:rsidR="00ED2AD7">
        <w:rPr>
          <w:rFonts w:ascii="Times New Roman" w:hAnsi="Times New Roman"/>
          <w:sz w:val="24"/>
          <w:szCs w:val="24"/>
        </w:rPr>
        <w:t>72</w:t>
      </w:r>
      <w:r w:rsidRPr="004E7AF3">
        <w:rPr>
          <w:rFonts w:ascii="Times New Roman" w:hAnsi="Times New Roman"/>
          <w:sz w:val="24"/>
          <w:szCs w:val="24"/>
        </w:rPr>
        <w:t xml:space="preserve"> от </w:t>
      </w:r>
      <w:r w:rsidR="00ED2AD7">
        <w:rPr>
          <w:rFonts w:ascii="Times New Roman" w:hAnsi="Times New Roman"/>
          <w:sz w:val="24"/>
          <w:szCs w:val="24"/>
        </w:rPr>
        <w:t>1</w:t>
      </w:r>
      <w:r w:rsidR="00166BD6" w:rsidRPr="004E7AF3">
        <w:rPr>
          <w:rFonts w:ascii="Times New Roman" w:hAnsi="Times New Roman"/>
          <w:sz w:val="24"/>
          <w:szCs w:val="24"/>
        </w:rPr>
        <w:t>7</w:t>
      </w:r>
      <w:r w:rsidRPr="004E7AF3">
        <w:rPr>
          <w:rFonts w:ascii="Times New Roman" w:hAnsi="Times New Roman"/>
          <w:sz w:val="24"/>
          <w:szCs w:val="24"/>
        </w:rPr>
        <w:t>.</w:t>
      </w:r>
      <w:r w:rsidR="00ED2AD7">
        <w:rPr>
          <w:rFonts w:ascii="Times New Roman" w:hAnsi="Times New Roman"/>
          <w:sz w:val="24"/>
          <w:szCs w:val="24"/>
        </w:rPr>
        <w:t>02</w:t>
      </w:r>
      <w:r w:rsidRPr="004E7AF3">
        <w:rPr>
          <w:rFonts w:ascii="Times New Roman" w:hAnsi="Times New Roman"/>
          <w:sz w:val="24"/>
          <w:szCs w:val="24"/>
        </w:rPr>
        <w:t>.20</w:t>
      </w:r>
      <w:r w:rsidR="00ED2AD7">
        <w:rPr>
          <w:rFonts w:ascii="Times New Roman" w:hAnsi="Times New Roman"/>
          <w:sz w:val="24"/>
          <w:szCs w:val="24"/>
        </w:rPr>
        <w:t>21</w:t>
      </w:r>
      <w:r w:rsidR="00166BD6" w:rsidRPr="004E7AF3">
        <w:rPr>
          <w:rFonts w:ascii="Times New Roman" w:hAnsi="Times New Roman"/>
          <w:sz w:val="24"/>
          <w:szCs w:val="24"/>
        </w:rPr>
        <w:t>г</w:t>
      </w:r>
      <w:r w:rsidRPr="004E7AF3">
        <w:rPr>
          <w:rFonts w:ascii="Times New Roman" w:hAnsi="Times New Roman"/>
          <w:sz w:val="24"/>
          <w:szCs w:val="24"/>
        </w:rPr>
        <w:t>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Лицензия</w:t>
      </w:r>
      <w:r w:rsidRPr="004E7AF3">
        <w:rPr>
          <w:rFonts w:ascii="Times New Roman" w:hAnsi="Times New Roman"/>
          <w:sz w:val="24"/>
          <w:szCs w:val="24"/>
        </w:rPr>
        <w:t xml:space="preserve">  № 12275 от 26 февраля 2010г. выдана бессрочно Министерством общего и профессионального образования Свердловской области регистрационный № серия 66Л01 №0003327</w:t>
      </w:r>
      <w:r w:rsidR="00166BD6" w:rsidRPr="004E7AF3">
        <w:rPr>
          <w:rFonts w:ascii="Times New Roman" w:hAnsi="Times New Roman"/>
          <w:sz w:val="24"/>
          <w:szCs w:val="24"/>
        </w:rPr>
        <w:t>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Свидетельство о государственной аккредитации</w:t>
      </w:r>
      <w:r w:rsidRPr="004E7AF3">
        <w:rPr>
          <w:rFonts w:ascii="Times New Roman" w:hAnsi="Times New Roman"/>
          <w:sz w:val="24"/>
          <w:szCs w:val="24"/>
        </w:rPr>
        <w:t xml:space="preserve"> №176332 от 29 июня 2007г. на срок до --- выдано Министерством общего и профессионального образования Свердловской области регистрационный №3382</w:t>
      </w:r>
      <w:r w:rsidR="00166BD6" w:rsidRPr="004E7AF3">
        <w:rPr>
          <w:rFonts w:ascii="Times New Roman" w:hAnsi="Times New Roman"/>
          <w:sz w:val="24"/>
          <w:szCs w:val="24"/>
        </w:rPr>
        <w:t>.</w:t>
      </w:r>
    </w:p>
    <w:p w:rsidR="009A4C55" w:rsidRPr="004E7AF3" w:rsidRDefault="009A4C55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Контингент воспитанников составляют дети от 2 месяцев до прекращения образовательных отношений (при наличии соответствующих условий).</w:t>
      </w:r>
    </w:p>
    <w:p w:rsidR="00636C7C" w:rsidRPr="004E7AF3" w:rsidRDefault="00636C7C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Вывод: </w:t>
      </w:r>
      <w:r w:rsidRPr="004E7AF3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№ 24 общеразвивающего вида с приоритетным осуществлением деятельности по социально-</w:t>
      </w:r>
      <w:r w:rsidRPr="004E7AF3">
        <w:rPr>
          <w:rFonts w:ascii="Times New Roman" w:hAnsi="Times New Roman"/>
          <w:sz w:val="24"/>
          <w:szCs w:val="24"/>
        </w:rPr>
        <w:lastRenderedPageBreak/>
        <w:t>личностному развитию детей</w:t>
      </w:r>
      <w:r w:rsidR="005020C6" w:rsidRPr="004E7AF3">
        <w:rPr>
          <w:rFonts w:ascii="Times New Roman" w:hAnsi="Times New Roman"/>
          <w:sz w:val="24"/>
          <w:szCs w:val="24"/>
        </w:rPr>
        <w:t xml:space="preserve"> зарегистрировано и функционирует в соответствии с соответствии с вышеописанными документами.</w:t>
      </w:r>
    </w:p>
    <w:p w:rsidR="003B2192" w:rsidRDefault="003B2192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132" w:rsidRPr="004E7AF3" w:rsidRDefault="006C2132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2192" w:rsidRPr="004E7AF3" w:rsidRDefault="003B2192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1.2 Оценка образовательной деятельности</w:t>
      </w:r>
    </w:p>
    <w:p w:rsidR="005D349E" w:rsidRPr="004E7AF3" w:rsidRDefault="005D349E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4D7B" w:rsidRPr="004E7AF3" w:rsidRDefault="006D4D7B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МАДОУ № 24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 Кушвинского городского округа, Уставом</w:t>
      </w:r>
      <w:r w:rsidR="00580C8D" w:rsidRPr="004E7AF3">
        <w:rPr>
          <w:rFonts w:ascii="Times New Roman" w:hAnsi="Times New Roman"/>
          <w:sz w:val="24"/>
          <w:szCs w:val="24"/>
        </w:rPr>
        <w:t xml:space="preserve"> МАДОУ № 24</w:t>
      </w:r>
      <w:r w:rsidRPr="004E7AF3">
        <w:rPr>
          <w:rFonts w:ascii="Times New Roman" w:hAnsi="Times New Roman"/>
          <w:sz w:val="24"/>
          <w:szCs w:val="24"/>
        </w:rPr>
        <w:t>.</w:t>
      </w:r>
    </w:p>
    <w:p w:rsidR="00C94822" w:rsidRPr="004E7AF3" w:rsidRDefault="00C94822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Основной целью деятельности </w:t>
      </w:r>
      <w:r w:rsidR="00CD78DE" w:rsidRPr="004E7AF3">
        <w:rPr>
          <w:rFonts w:ascii="Times New Roman" w:hAnsi="Times New Roman"/>
          <w:sz w:val="24"/>
          <w:szCs w:val="24"/>
        </w:rPr>
        <w:t>МАДОУ № 24</w:t>
      </w:r>
      <w:r w:rsidRPr="004E7AF3">
        <w:rPr>
          <w:rFonts w:ascii="Times New Roman" w:hAnsi="Times New Roman"/>
          <w:sz w:val="24"/>
          <w:szCs w:val="24"/>
        </w:rPr>
        <w:t xml:space="preserve"> является осуществление образовательной деятельности по образовательным программам дошкольного образования, направленных на разностороннее развитие детей дошкольного возраста с учетом их возрастных и индивидуальных особенностей, в том числе достижение ими уровня развития, необходимого и достаточного для успешного освоения образовательных программ начального общего образования, на основе индивидуального подхода к детям дошкольного возраста и специфичных для них видов деятельности.</w:t>
      </w:r>
    </w:p>
    <w:p w:rsidR="001F6CDE" w:rsidRPr="004E7AF3" w:rsidRDefault="00580C8D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Основ</w:t>
      </w:r>
      <w:r w:rsidR="009A4C55" w:rsidRPr="004E7AF3">
        <w:rPr>
          <w:rFonts w:ascii="Times New Roman" w:hAnsi="Times New Roman"/>
          <w:sz w:val="24"/>
          <w:szCs w:val="24"/>
        </w:rPr>
        <w:t>н</w:t>
      </w:r>
      <w:r w:rsidR="005341B5" w:rsidRPr="004E7AF3">
        <w:rPr>
          <w:rFonts w:ascii="Times New Roman" w:hAnsi="Times New Roman"/>
          <w:sz w:val="24"/>
          <w:szCs w:val="24"/>
        </w:rPr>
        <w:t>ая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D71E2A" w:rsidRPr="004E7AF3">
        <w:rPr>
          <w:rFonts w:ascii="Times New Roman" w:hAnsi="Times New Roman"/>
          <w:sz w:val="24"/>
          <w:szCs w:val="24"/>
        </w:rPr>
        <w:t xml:space="preserve">общеобразовательная программа – </w:t>
      </w:r>
      <w:r w:rsidR="005341B5" w:rsidRPr="004E7AF3">
        <w:rPr>
          <w:rFonts w:ascii="Times New Roman" w:hAnsi="Times New Roman"/>
          <w:sz w:val="24"/>
          <w:szCs w:val="24"/>
        </w:rPr>
        <w:t>образовательная программа дошкольного образования</w:t>
      </w:r>
      <w:r w:rsidR="00075916">
        <w:rPr>
          <w:rFonts w:ascii="Times New Roman" w:hAnsi="Times New Roman"/>
          <w:sz w:val="24"/>
          <w:szCs w:val="24"/>
        </w:rPr>
        <w:t xml:space="preserve"> </w:t>
      </w:r>
      <w:r w:rsidR="00323561" w:rsidRPr="004E7AF3">
        <w:rPr>
          <w:rFonts w:ascii="Times New Roman" w:hAnsi="Times New Roman"/>
          <w:sz w:val="24"/>
          <w:szCs w:val="24"/>
        </w:rPr>
        <w:t xml:space="preserve">(далее Программа) </w:t>
      </w:r>
      <w:r w:rsidR="00617D88" w:rsidRPr="004E7AF3">
        <w:rPr>
          <w:rFonts w:ascii="Times New Roman" w:hAnsi="Times New Roman"/>
          <w:sz w:val="24"/>
          <w:szCs w:val="24"/>
        </w:rPr>
        <w:t xml:space="preserve">МАДОУ № 24 </w:t>
      </w:r>
      <w:r w:rsidR="007F4384" w:rsidRPr="004E7AF3">
        <w:rPr>
          <w:rFonts w:ascii="Times New Roman" w:hAnsi="Times New Roman"/>
          <w:sz w:val="24"/>
          <w:szCs w:val="24"/>
        </w:rPr>
        <w:t>разработана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934E36" w:rsidRPr="004E7AF3">
        <w:rPr>
          <w:rFonts w:ascii="Times New Roman" w:hAnsi="Times New Roman"/>
          <w:sz w:val="24"/>
          <w:szCs w:val="24"/>
        </w:rPr>
        <w:t>на основе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191D6D" w:rsidRPr="004E7AF3">
        <w:rPr>
          <w:rFonts w:ascii="Times New Roman" w:hAnsi="Times New Roman"/>
          <w:sz w:val="24"/>
          <w:szCs w:val="24"/>
        </w:rPr>
        <w:t>Примерной основной образовательной программ</w:t>
      </w:r>
      <w:r w:rsidR="00934E36" w:rsidRPr="004E7AF3">
        <w:rPr>
          <w:rFonts w:ascii="Times New Roman" w:hAnsi="Times New Roman"/>
          <w:sz w:val="24"/>
          <w:szCs w:val="24"/>
        </w:rPr>
        <w:t>ы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191D6D" w:rsidRPr="004E7AF3">
        <w:rPr>
          <w:rFonts w:ascii="Times New Roman" w:hAnsi="Times New Roman"/>
          <w:sz w:val="24"/>
          <w:szCs w:val="24"/>
        </w:rPr>
        <w:t>дошкольного образования, одобренной решением федерального учебно-методического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191D6D" w:rsidRPr="004E7AF3">
        <w:rPr>
          <w:rFonts w:ascii="Times New Roman" w:hAnsi="Times New Roman"/>
          <w:sz w:val="24"/>
          <w:szCs w:val="24"/>
        </w:rPr>
        <w:t xml:space="preserve">объединения по общему образованию от 20.05.2015г. № 2/15, </w:t>
      </w:r>
      <w:r w:rsidR="003A57A4" w:rsidRPr="004E7AF3">
        <w:rPr>
          <w:rFonts w:ascii="Times New Roman" w:hAnsi="Times New Roman"/>
          <w:sz w:val="24"/>
          <w:szCs w:val="24"/>
        </w:rPr>
        <w:t xml:space="preserve">а также </w:t>
      </w:r>
      <w:r w:rsidR="001F6CDE" w:rsidRPr="004E7AF3">
        <w:rPr>
          <w:rFonts w:ascii="Times New Roman" w:hAnsi="Times New Roman"/>
          <w:sz w:val="24"/>
          <w:szCs w:val="24"/>
        </w:rPr>
        <w:t>в соответствии с действующим законодательством и иными нормативными правовыми актами, локальными актами ДОУ:</w:t>
      </w:r>
    </w:p>
    <w:p w:rsidR="001F6CDE" w:rsidRPr="004E7AF3" w:rsidRDefault="001F6CDE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Конвенция о правах ребенка (Принята резолюцией 44/25 Генеральной Ассамблеи);</w:t>
      </w:r>
    </w:p>
    <w:p w:rsidR="001F6CDE" w:rsidRPr="004E7AF3" w:rsidRDefault="00A45E14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1F6CDE" w:rsidRPr="004E7AF3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Федерации»;</w:t>
      </w:r>
    </w:p>
    <w:p w:rsidR="001F6CDE" w:rsidRPr="004E7AF3" w:rsidRDefault="00A45E14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1F6CDE" w:rsidRPr="004E7AF3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17.10.2013г. №1155 (далее </w:t>
      </w:r>
      <w:r w:rsidR="00390E08" w:rsidRPr="004E7AF3">
        <w:rPr>
          <w:rFonts w:ascii="Times New Roman" w:hAnsi="Times New Roman"/>
          <w:sz w:val="24"/>
          <w:szCs w:val="24"/>
        </w:rPr>
        <w:t>ФГОС ДО</w:t>
      </w:r>
      <w:r w:rsidR="001F6CDE" w:rsidRPr="004E7AF3">
        <w:rPr>
          <w:rFonts w:ascii="Times New Roman" w:hAnsi="Times New Roman"/>
          <w:sz w:val="24"/>
          <w:szCs w:val="24"/>
        </w:rPr>
        <w:t>);</w:t>
      </w:r>
    </w:p>
    <w:p w:rsidR="001F6CDE" w:rsidRPr="004E7AF3" w:rsidRDefault="00A45E14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1F6CDE" w:rsidRPr="004E7AF3">
        <w:rPr>
          <w:rFonts w:ascii="Times New Roman" w:hAnsi="Times New Roman"/>
          <w:sz w:val="24"/>
          <w:szCs w:val="24"/>
        </w:rPr>
        <w:t>Комментарии к Федеральному государственному образовательному стандарту дошкольного образования Департамента общего образования Министерства образования и науки Российской Федерации (Минобрнауки) от 28.02.2014г. № 08-249;</w:t>
      </w:r>
    </w:p>
    <w:p w:rsidR="001F6CDE" w:rsidRDefault="00A45E14" w:rsidP="00CE30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1F6CDE" w:rsidRPr="004E7AF3">
        <w:rPr>
          <w:rFonts w:ascii="Times New Roman" w:hAnsi="Times New Roman"/>
          <w:sz w:val="24"/>
          <w:szCs w:val="24"/>
        </w:rPr>
        <w:t>Приказ Минобрнауки России от 30.08.2013г. № 1014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E3071" w:rsidRPr="00CE3071" w:rsidRDefault="00CE3071" w:rsidP="00CE307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Style w:val="af6"/>
          <w:rFonts w:ascii="Times New Roman" w:hAnsi="Times New Roman"/>
          <w:b w:val="0"/>
          <w:bCs/>
          <w:sz w:val="24"/>
          <w:szCs w:val="24"/>
        </w:rPr>
      </w:pPr>
      <w:r w:rsidRPr="00CE3071">
        <w:rPr>
          <w:rFonts w:ascii="Times New Roman" w:hAnsi="Times New Roman"/>
          <w:sz w:val="24"/>
          <w:szCs w:val="24"/>
        </w:rPr>
        <w:t xml:space="preserve">- СанПиН 2.3/2.4.3590-20 </w:t>
      </w:r>
      <w:r w:rsidRPr="00CE3071">
        <w:rPr>
          <w:rStyle w:val="af6"/>
          <w:rFonts w:ascii="Times New Roman" w:hAnsi="Times New Roman"/>
          <w:b w:val="0"/>
          <w:bCs/>
          <w:sz w:val="24"/>
          <w:szCs w:val="24"/>
        </w:rPr>
        <w:t>«Санитарно-эпидемиологические требования к организации общественного питания населения»;</w:t>
      </w:r>
    </w:p>
    <w:p w:rsidR="00CE3071" w:rsidRPr="00CE3071" w:rsidRDefault="00CE3071" w:rsidP="00CE307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3071">
        <w:rPr>
          <w:rStyle w:val="af6"/>
          <w:rFonts w:ascii="Times New Roman" w:hAnsi="Times New Roman"/>
          <w:b w:val="0"/>
          <w:bCs/>
          <w:sz w:val="24"/>
          <w:szCs w:val="24"/>
        </w:rPr>
        <w:t xml:space="preserve">- </w:t>
      </w:r>
      <w:r w:rsidRPr="00CE3071">
        <w:rPr>
          <w:rFonts w:ascii="Times New Roman" w:hAnsi="Times New Roman"/>
          <w:sz w:val="24"/>
          <w:szCs w:val="24"/>
        </w:rPr>
        <w:t>СП 2.4.6.3648-20 «</w:t>
      </w:r>
      <w:r w:rsidRPr="00CE3071">
        <w:rPr>
          <w:rStyle w:val="af6"/>
          <w:rFonts w:ascii="Times New Roman" w:hAnsi="Times New Roman"/>
          <w:b w:val="0"/>
          <w:bCs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CE3071">
        <w:rPr>
          <w:rFonts w:ascii="Times New Roman" w:hAnsi="Times New Roman"/>
          <w:sz w:val="24"/>
          <w:szCs w:val="24"/>
        </w:rPr>
        <w:t>»;</w:t>
      </w:r>
    </w:p>
    <w:p w:rsidR="00075916" w:rsidRPr="004E7AF3" w:rsidRDefault="0007591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Санитарно-эпидемиологические правила </w:t>
      </w:r>
      <w:r w:rsidRPr="004E7AF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4E7A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3.1.3597-20</w:t>
      </w:r>
      <w:r w:rsidRPr="004E7A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«Профилактика новой короновирусной инфекции (</w:t>
      </w:r>
      <w:r w:rsidR="005A511E">
        <w:rPr>
          <w:rFonts w:ascii="Times New Roman" w:hAnsi="Times New Roman"/>
          <w:sz w:val="24"/>
          <w:szCs w:val="24"/>
          <w:lang w:val="en-US"/>
        </w:rPr>
        <w:t>COVID</w:t>
      </w:r>
      <w:r w:rsidR="005A511E" w:rsidRPr="005A511E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)»</w:t>
      </w:r>
      <w:r w:rsidR="005A511E" w:rsidRPr="005A511E">
        <w:rPr>
          <w:rFonts w:ascii="Times New Roman" w:hAnsi="Times New Roman"/>
          <w:sz w:val="24"/>
          <w:szCs w:val="24"/>
        </w:rPr>
        <w:t xml:space="preserve"> </w:t>
      </w:r>
      <w:r w:rsidRPr="004E7AF3">
        <w:rPr>
          <w:rFonts w:ascii="Times New Roman" w:hAnsi="Times New Roman"/>
          <w:sz w:val="24"/>
          <w:szCs w:val="24"/>
        </w:rPr>
        <w:t>Утверждены постановлением Главного государственного санитарного врача Российской Федерации от</w:t>
      </w:r>
      <w:r w:rsidR="00CE3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4E7AF3">
        <w:rPr>
          <w:rFonts w:ascii="Times New Roman" w:hAnsi="Times New Roman"/>
          <w:sz w:val="24"/>
          <w:szCs w:val="24"/>
        </w:rPr>
        <w:t xml:space="preserve"> мая 20</w:t>
      </w:r>
      <w:r>
        <w:rPr>
          <w:rFonts w:ascii="Times New Roman" w:hAnsi="Times New Roman"/>
          <w:sz w:val="24"/>
          <w:szCs w:val="24"/>
        </w:rPr>
        <w:t>20</w:t>
      </w:r>
      <w:r w:rsidRPr="004E7AF3">
        <w:rPr>
          <w:rFonts w:ascii="Times New Roman" w:hAnsi="Times New Roman"/>
          <w:sz w:val="24"/>
          <w:szCs w:val="24"/>
        </w:rPr>
        <w:t xml:space="preserve"> г. N </w:t>
      </w:r>
      <w:r>
        <w:rPr>
          <w:rFonts w:ascii="Times New Roman" w:hAnsi="Times New Roman"/>
          <w:sz w:val="24"/>
          <w:szCs w:val="24"/>
        </w:rPr>
        <w:t>15</w:t>
      </w:r>
      <w:r w:rsidRPr="004E7AF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до 01.01.2021г.)</w:t>
      </w:r>
    </w:p>
    <w:p w:rsidR="001F6CDE" w:rsidRPr="004E7AF3" w:rsidRDefault="00A45E14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1F6CDE" w:rsidRPr="004E7AF3">
        <w:rPr>
          <w:rFonts w:ascii="Times New Roman" w:hAnsi="Times New Roman"/>
          <w:sz w:val="24"/>
          <w:szCs w:val="24"/>
        </w:rPr>
        <w:t>Закон Свердловской области от 15.07.2013г. № 78-ОЗ (ред. от 17.10.2013) «Об образовании в Свердловской области»;</w:t>
      </w:r>
    </w:p>
    <w:p w:rsidR="001F6CDE" w:rsidRPr="004E7AF3" w:rsidRDefault="001F6CDE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Устав МАДОУ № 24;</w:t>
      </w:r>
    </w:p>
    <w:p w:rsidR="00C33EE4" w:rsidRDefault="00114973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Л</w:t>
      </w:r>
      <w:r w:rsidR="001F6CDE" w:rsidRPr="004E7AF3">
        <w:rPr>
          <w:rFonts w:ascii="Times New Roman" w:hAnsi="Times New Roman"/>
          <w:sz w:val="24"/>
          <w:szCs w:val="24"/>
        </w:rPr>
        <w:t xml:space="preserve">ицензия на право осуществления образовательной деятельности. </w:t>
      </w:r>
    </w:p>
    <w:p w:rsidR="005009A2" w:rsidRPr="005009A2" w:rsidRDefault="005009A2" w:rsidP="005009A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8"/>
          <w:u w:val="single"/>
          <w:lang w:eastAsia="ru-RU"/>
        </w:rPr>
      </w:pPr>
      <w:r w:rsidRPr="005009A2">
        <w:rPr>
          <w:rFonts w:ascii="Times New Roman" w:hAnsi="Times New Roman"/>
          <w:sz w:val="24"/>
          <w:szCs w:val="28"/>
          <w:u w:val="single"/>
          <w:lang w:eastAsia="ru-RU"/>
        </w:rPr>
        <w:t>Задачи деятельности МАДОУ</w:t>
      </w:r>
      <w:r>
        <w:rPr>
          <w:rFonts w:ascii="Times New Roman" w:hAnsi="Times New Roman"/>
          <w:sz w:val="24"/>
          <w:szCs w:val="28"/>
          <w:u w:val="single"/>
          <w:lang w:eastAsia="ru-RU"/>
        </w:rPr>
        <w:t xml:space="preserve"> № 24</w:t>
      </w:r>
      <w:r w:rsidRPr="005009A2">
        <w:rPr>
          <w:rFonts w:ascii="Times New Roman" w:hAnsi="Times New Roman"/>
          <w:sz w:val="24"/>
          <w:szCs w:val="28"/>
          <w:u w:val="single"/>
          <w:lang w:eastAsia="ru-RU"/>
        </w:rPr>
        <w:t>: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охрана жизни и укрепление физического и психического здоровья детей;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физическое, интеллектуальное и личностное развитие каждого ребенка с учетом его индивидуальных и возрастных особенностей;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создание развивающей предметно-пространственной среды и условий для разнообразной деятельности;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lastRenderedPageBreak/>
        <w:t>обеспечение социально-коммуникативного, познавательного, речевого, художественно-эстетического и физического развития;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приобщение детей к общечеловеческим и культурным ценностям;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обеспечение преемственности образовательного процесса;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5009A2" w:rsidRPr="005009A2" w:rsidRDefault="005009A2" w:rsidP="005009A2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009A2">
        <w:rPr>
          <w:rFonts w:ascii="Times New Roman" w:hAnsi="Times New Roman"/>
          <w:sz w:val="24"/>
          <w:szCs w:val="28"/>
          <w:lang w:eastAsia="ru-RU"/>
        </w:rPr>
        <w:t>формирование предпосылок учебной деятельности.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  <w:lang w:eastAsia="ru-RU"/>
        </w:rPr>
        <w:t xml:space="preserve">Цель Программы – </w:t>
      </w:r>
      <w:r w:rsidRPr="004E7AF3">
        <w:rPr>
          <w:rFonts w:ascii="Times New Roman" w:hAnsi="Times New Roman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  <w:lang w:eastAsia="ru-RU"/>
        </w:rPr>
        <w:t>Достижение поставленной цели предусматривает решение следующих задач: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3. 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33EE4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7. 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B3576" w:rsidRPr="004E7AF3" w:rsidRDefault="00FB3576" w:rsidP="00C33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8. 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FB3576" w:rsidRPr="004E7AF3" w:rsidRDefault="00FB3576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9. 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655A7" w:rsidRPr="004E7AF3" w:rsidRDefault="006655A7" w:rsidP="00C33E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7AF3">
        <w:rPr>
          <w:rFonts w:ascii="Times New Roman" w:hAnsi="Times New Roman"/>
          <w:bCs/>
          <w:sz w:val="24"/>
          <w:szCs w:val="24"/>
        </w:rPr>
        <w:t>Решение программных задач осуществляется в разных формах: непрерывной образовательной деятельности, совместной деятельности взрослых и детей, в ходе режимных моментов, а также в сам</w:t>
      </w:r>
      <w:r w:rsidR="00C001B9" w:rsidRPr="004E7AF3">
        <w:rPr>
          <w:rFonts w:ascii="Times New Roman" w:hAnsi="Times New Roman"/>
          <w:bCs/>
          <w:sz w:val="24"/>
          <w:szCs w:val="24"/>
        </w:rPr>
        <w:t>остоятельной деятельности детей</w:t>
      </w:r>
      <w:r w:rsidR="00013673" w:rsidRPr="004E7AF3">
        <w:rPr>
          <w:rFonts w:ascii="Times New Roman" w:hAnsi="Times New Roman"/>
          <w:bCs/>
          <w:sz w:val="24"/>
          <w:szCs w:val="24"/>
        </w:rPr>
        <w:t xml:space="preserve"> в соответствии с годовым планом работа МАДОУ № 24</w:t>
      </w:r>
      <w:r w:rsidR="00DC070A" w:rsidRPr="004E7AF3">
        <w:rPr>
          <w:rFonts w:ascii="Times New Roman" w:hAnsi="Times New Roman"/>
          <w:sz w:val="24"/>
          <w:szCs w:val="24"/>
        </w:rPr>
        <w:t>.</w:t>
      </w:r>
    </w:p>
    <w:p w:rsidR="009575A9" w:rsidRPr="004E7AF3" w:rsidRDefault="009575A9" w:rsidP="00C33E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с учетом ресурсных особенностей </w:t>
      </w:r>
      <w:r w:rsidR="00CF7A6F" w:rsidRPr="004E7AF3">
        <w:rPr>
          <w:rFonts w:ascii="Times New Roman" w:hAnsi="Times New Roman"/>
          <w:sz w:val="24"/>
          <w:szCs w:val="24"/>
          <w:lang w:eastAsia="ru-RU"/>
        </w:rPr>
        <w:t>МАДОУ № 24</w:t>
      </w:r>
      <w:r w:rsidRPr="004E7AF3">
        <w:rPr>
          <w:rFonts w:ascii="Times New Roman" w:hAnsi="Times New Roman"/>
          <w:sz w:val="24"/>
          <w:szCs w:val="24"/>
          <w:lang w:eastAsia="ru-RU"/>
        </w:rPr>
        <w:t xml:space="preserve">, муниципалитета и региона, </w:t>
      </w:r>
      <w:r w:rsidR="00BB4F32" w:rsidRPr="004E7AF3">
        <w:rPr>
          <w:rFonts w:ascii="Times New Roman" w:hAnsi="Times New Roman"/>
          <w:sz w:val="24"/>
          <w:szCs w:val="24"/>
          <w:lang w:eastAsia="ru-RU"/>
        </w:rPr>
        <w:t xml:space="preserve">индивидуальных особенностей и возможностей </w:t>
      </w:r>
      <w:r w:rsidRPr="004E7AF3">
        <w:rPr>
          <w:rFonts w:ascii="Times New Roman" w:hAnsi="Times New Roman"/>
          <w:sz w:val="24"/>
          <w:szCs w:val="24"/>
          <w:lang w:eastAsia="ru-RU"/>
        </w:rPr>
        <w:t>воспитанников</w:t>
      </w:r>
      <w:r w:rsidR="00BB4F32" w:rsidRPr="004E7AF3">
        <w:rPr>
          <w:rFonts w:ascii="Times New Roman" w:hAnsi="Times New Roman"/>
          <w:sz w:val="24"/>
          <w:szCs w:val="24"/>
          <w:lang w:eastAsia="ru-RU"/>
        </w:rPr>
        <w:t>,</w:t>
      </w:r>
      <w:r w:rsidR="00FC1E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4F32" w:rsidRPr="004E7AF3">
        <w:rPr>
          <w:rFonts w:ascii="Times New Roman" w:hAnsi="Times New Roman"/>
          <w:sz w:val="24"/>
          <w:szCs w:val="24"/>
          <w:lang w:eastAsia="ru-RU"/>
        </w:rPr>
        <w:t>а такж</w:t>
      </w:r>
      <w:r w:rsidR="00CF7A6F" w:rsidRPr="004E7AF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="00BB4F32" w:rsidRPr="004E7AF3">
        <w:rPr>
          <w:rFonts w:ascii="Times New Roman" w:hAnsi="Times New Roman"/>
          <w:sz w:val="24"/>
          <w:szCs w:val="24"/>
          <w:lang w:eastAsia="ru-RU"/>
        </w:rPr>
        <w:t xml:space="preserve">потребностей </w:t>
      </w:r>
      <w:r w:rsidRPr="004E7AF3">
        <w:rPr>
          <w:rFonts w:ascii="Times New Roman" w:hAnsi="Times New Roman"/>
          <w:sz w:val="24"/>
          <w:szCs w:val="24"/>
          <w:lang w:eastAsia="ru-RU"/>
        </w:rPr>
        <w:t>родителей (законных представителей).</w:t>
      </w:r>
    </w:p>
    <w:p w:rsidR="00D51716" w:rsidRPr="004E7AF3" w:rsidRDefault="009575A9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>Программа реализуется на государственном языке Российской федерации.</w:t>
      </w:r>
      <w:r w:rsidR="00FC1E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>Нормативный срок освоения Программы - 6 лет.</w:t>
      </w:r>
      <w:r w:rsidR="00FC1E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23581" w:rsidRPr="004E7A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в МАДОУ № 24 </w:t>
      </w:r>
      <w:r w:rsidR="00C23581" w:rsidRPr="004E7AF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осуществляется в очной форме в соответствии с календарным учебным графиком, с соблюдением действующих санитарных правил и нормативов. </w:t>
      </w:r>
      <w:r w:rsidR="00B43DDA" w:rsidRPr="004E7AF3">
        <w:rPr>
          <w:rFonts w:ascii="Times New Roman" w:hAnsi="Times New Roman"/>
          <w:color w:val="000000"/>
          <w:sz w:val="24"/>
          <w:szCs w:val="24"/>
          <w:lang w:eastAsia="ru-RU"/>
        </w:rPr>
        <w:t>Обучение и воспитание ведется на русском языке.</w:t>
      </w:r>
    </w:p>
    <w:p w:rsidR="00722518" w:rsidRPr="005009A2" w:rsidRDefault="00D51716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</w:rPr>
        <w:t>Программа разработана с учетом учебно-методического комплекта примерной образовательной программы «Детство» Т.И.Бабаевой, А.Г.Гогоберидз</w:t>
      </w:r>
      <w:r w:rsidR="00AE4FE3" w:rsidRPr="005009A2">
        <w:rPr>
          <w:rFonts w:ascii="Times New Roman" w:hAnsi="Times New Roman"/>
          <w:sz w:val="24"/>
          <w:szCs w:val="24"/>
        </w:rPr>
        <w:t xml:space="preserve">е, О.В. Солнцевой и др. – СПб.: </w:t>
      </w:r>
      <w:r w:rsidRPr="005009A2">
        <w:rPr>
          <w:rFonts w:ascii="Times New Roman" w:hAnsi="Times New Roman"/>
          <w:sz w:val="24"/>
          <w:szCs w:val="24"/>
        </w:rPr>
        <w:t>ООО «ИЗДАТЕЛЬСТВО «ДЕТСТВО-ПРЕСС», 2014г. (раз</w:t>
      </w:r>
      <w:r w:rsidR="00AE4FE3" w:rsidRPr="005009A2">
        <w:rPr>
          <w:rFonts w:ascii="Times New Roman" w:hAnsi="Times New Roman"/>
          <w:sz w:val="24"/>
          <w:szCs w:val="24"/>
        </w:rPr>
        <w:t xml:space="preserve">мещенной в навигаторе </w:t>
      </w:r>
      <w:r w:rsidRPr="005009A2">
        <w:rPr>
          <w:rFonts w:ascii="Times New Roman" w:hAnsi="Times New Roman"/>
          <w:sz w:val="24"/>
          <w:szCs w:val="24"/>
        </w:rPr>
        <w:t xml:space="preserve">примерных образовательных программ дошкольного образования на сайте Федерального института развития образования) (далее программа «Детство»). Документ </w:t>
      </w:r>
      <w:r w:rsidRPr="005009A2">
        <w:rPr>
          <w:rFonts w:ascii="Times New Roman" w:hAnsi="Times New Roman"/>
          <w:sz w:val="24"/>
          <w:szCs w:val="24"/>
          <w:lang w:eastAsia="ru-RU"/>
        </w:rPr>
        <w:t>сформирован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6217A4" w:rsidRPr="005009A2" w:rsidRDefault="00D51716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  <w:lang w:eastAsia="ru-RU"/>
        </w:rPr>
        <w:t>Программа включает в себя три раздела: целевой, содержательный и организационный. Дополнительный раздел содержит краткую презентацию программы. В каждой части Программы отражается обязательная часть и часть, формируемая участни</w:t>
      </w:r>
      <w:r w:rsidR="00722518" w:rsidRPr="005009A2">
        <w:rPr>
          <w:rFonts w:ascii="Times New Roman" w:hAnsi="Times New Roman"/>
          <w:sz w:val="24"/>
          <w:szCs w:val="24"/>
          <w:lang w:eastAsia="ru-RU"/>
        </w:rPr>
        <w:t xml:space="preserve">ками образовательного процесса. </w:t>
      </w:r>
      <w:r w:rsidR="006217A4" w:rsidRPr="005009A2">
        <w:rPr>
          <w:rFonts w:ascii="Times New Roman" w:hAnsi="Times New Roman"/>
          <w:sz w:val="24"/>
          <w:szCs w:val="24"/>
          <w:lang w:eastAsia="ru-RU"/>
        </w:rPr>
        <w:t>Часть Программы, формируемая участни</w:t>
      </w:r>
      <w:r w:rsidR="00C23581" w:rsidRPr="005009A2">
        <w:rPr>
          <w:rFonts w:ascii="Times New Roman" w:hAnsi="Times New Roman"/>
          <w:sz w:val="24"/>
          <w:szCs w:val="24"/>
          <w:lang w:eastAsia="ru-RU"/>
        </w:rPr>
        <w:t xml:space="preserve">ками образовательных отношений, </w:t>
      </w:r>
      <w:r w:rsidR="006217A4" w:rsidRPr="005009A2">
        <w:rPr>
          <w:rFonts w:ascii="Times New Roman" w:hAnsi="Times New Roman"/>
          <w:sz w:val="24"/>
          <w:szCs w:val="24"/>
          <w:lang w:eastAsia="ru-RU"/>
        </w:rPr>
        <w:t>освещает различные направления, выбранные участн</w:t>
      </w:r>
      <w:r w:rsidR="00047340" w:rsidRPr="005009A2">
        <w:rPr>
          <w:rFonts w:ascii="Times New Roman" w:hAnsi="Times New Roman"/>
          <w:sz w:val="24"/>
          <w:szCs w:val="24"/>
          <w:lang w:eastAsia="ru-RU"/>
        </w:rPr>
        <w:t xml:space="preserve">иками образовательных отношений </w:t>
      </w:r>
      <w:r w:rsidR="006217A4" w:rsidRPr="005009A2">
        <w:rPr>
          <w:rFonts w:ascii="Times New Roman" w:hAnsi="Times New Roman"/>
          <w:sz w:val="24"/>
          <w:szCs w:val="24"/>
          <w:lang w:eastAsia="ru-RU"/>
        </w:rPr>
        <w:t>из числа парциальных и иных программ, учитыва</w:t>
      </w:r>
      <w:r w:rsidR="00047340" w:rsidRPr="005009A2">
        <w:rPr>
          <w:rFonts w:ascii="Times New Roman" w:hAnsi="Times New Roman"/>
          <w:sz w:val="24"/>
          <w:szCs w:val="24"/>
          <w:lang w:eastAsia="ru-RU"/>
        </w:rPr>
        <w:t xml:space="preserve">ет образовательные потребности, </w:t>
      </w:r>
      <w:r w:rsidR="006217A4" w:rsidRPr="005009A2">
        <w:rPr>
          <w:rFonts w:ascii="Times New Roman" w:hAnsi="Times New Roman"/>
          <w:sz w:val="24"/>
          <w:szCs w:val="24"/>
          <w:lang w:eastAsia="ru-RU"/>
        </w:rPr>
        <w:t>интересы и мотивы детей, членов их семей и педагогов и включает</w:t>
      </w:r>
      <w:r w:rsidR="00CE7981" w:rsidRPr="005009A2">
        <w:rPr>
          <w:rFonts w:ascii="Times New Roman" w:hAnsi="Times New Roman"/>
          <w:sz w:val="24"/>
          <w:szCs w:val="24"/>
          <w:lang w:eastAsia="ru-RU"/>
        </w:rPr>
        <w:t xml:space="preserve"> следующие программы</w:t>
      </w:r>
      <w:r w:rsidR="00A74D3C" w:rsidRPr="005009A2">
        <w:rPr>
          <w:rFonts w:ascii="Times New Roman" w:hAnsi="Times New Roman"/>
          <w:sz w:val="24"/>
          <w:szCs w:val="24"/>
          <w:lang w:eastAsia="ru-RU"/>
        </w:rPr>
        <w:t>:</w:t>
      </w:r>
    </w:p>
    <w:p w:rsidR="001E709E" w:rsidRPr="005009A2" w:rsidRDefault="001E709E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  <w:lang w:eastAsia="ru-RU"/>
        </w:rPr>
        <w:t>- «Основы безопасности детей дошкольного возраста» (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 xml:space="preserve">Н.Н. </w:t>
      </w:r>
      <w:r w:rsidRPr="005009A2">
        <w:rPr>
          <w:rFonts w:ascii="Times New Roman" w:hAnsi="Times New Roman"/>
          <w:sz w:val="24"/>
          <w:szCs w:val="24"/>
          <w:lang w:eastAsia="ru-RU"/>
        </w:rPr>
        <w:t xml:space="preserve">Авдеева, 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 xml:space="preserve">Н.Л. </w:t>
      </w:r>
      <w:r w:rsidRPr="005009A2">
        <w:rPr>
          <w:rFonts w:ascii="Times New Roman" w:hAnsi="Times New Roman"/>
          <w:sz w:val="24"/>
          <w:szCs w:val="24"/>
          <w:lang w:eastAsia="ru-RU"/>
        </w:rPr>
        <w:t xml:space="preserve">Князева, 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 xml:space="preserve">Р.Б. </w:t>
      </w:r>
      <w:r w:rsidRPr="005009A2">
        <w:rPr>
          <w:rFonts w:ascii="Times New Roman" w:hAnsi="Times New Roman"/>
          <w:sz w:val="24"/>
          <w:szCs w:val="24"/>
          <w:lang w:eastAsia="ru-RU"/>
        </w:rPr>
        <w:t>Стеркина);</w:t>
      </w:r>
    </w:p>
    <w:p w:rsidR="00DD0D73" w:rsidRPr="005009A2" w:rsidRDefault="00DD0D73" w:rsidP="00DD0D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  <w:lang w:eastAsia="ru-RU"/>
        </w:rPr>
        <w:t>- «Формирование элементарных математических представлений у дошкольников» (Г.Е. Сычева);</w:t>
      </w:r>
    </w:p>
    <w:p w:rsidR="001E709E" w:rsidRPr="005009A2" w:rsidRDefault="001E709E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  <w:lang w:eastAsia="ru-RU"/>
        </w:rPr>
        <w:t xml:space="preserve">- «Я – человек», 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>программа социального развития</w:t>
      </w:r>
      <w:r w:rsidRPr="005009A2">
        <w:rPr>
          <w:rFonts w:ascii="Times New Roman" w:hAnsi="Times New Roman"/>
          <w:sz w:val="24"/>
          <w:szCs w:val="24"/>
          <w:lang w:eastAsia="ru-RU"/>
        </w:rPr>
        <w:t xml:space="preserve"> ребенка 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>(С.А. Козлова)</w:t>
      </w:r>
      <w:r w:rsidRPr="005009A2">
        <w:rPr>
          <w:rFonts w:ascii="Times New Roman" w:hAnsi="Times New Roman"/>
          <w:sz w:val="24"/>
          <w:szCs w:val="24"/>
          <w:lang w:eastAsia="ru-RU"/>
        </w:rPr>
        <w:t>;</w:t>
      </w:r>
    </w:p>
    <w:p w:rsidR="00C33EE4" w:rsidRPr="005009A2" w:rsidRDefault="001E709E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9A2">
        <w:rPr>
          <w:rFonts w:ascii="Times New Roman" w:hAnsi="Times New Roman"/>
          <w:sz w:val="24"/>
          <w:szCs w:val="24"/>
          <w:lang w:eastAsia="ru-RU"/>
        </w:rPr>
        <w:t>- «</w:t>
      </w:r>
      <w:r w:rsidRPr="005009A2">
        <w:rPr>
          <w:rFonts w:ascii="Times New Roman" w:hAnsi="Times New Roman"/>
          <w:iCs/>
          <w:sz w:val="24"/>
          <w:szCs w:val="24"/>
          <w:lang w:eastAsia="ru-RU"/>
        </w:rPr>
        <w:t xml:space="preserve">Цветные ладошки», </w:t>
      </w:r>
      <w:r w:rsidRPr="005009A2">
        <w:rPr>
          <w:rFonts w:ascii="Times New Roman" w:hAnsi="Times New Roman"/>
          <w:sz w:val="24"/>
          <w:szCs w:val="24"/>
          <w:lang w:eastAsia="ru-RU"/>
        </w:rPr>
        <w:t xml:space="preserve">программа художественного </w:t>
      </w:r>
      <w:r w:rsidR="00C23581" w:rsidRPr="005009A2">
        <w:rPr>
          <w:rFonts w:ascii="Times New Roman" w:hAnsi="Times New Roman"/>
          <w:sz w:val="24"/>
          <w:szCs w:val="24"/>
          <w:lang w:eastAsia="ru-RU"/>
        </w:rPr>
        <w:t xml:space="preserve">воспитания, обучения и развития </w:t>
      </w:r>
      <w:r w:rsidRPr="005009A2">
        <w:rPr>
          <w:rFonts w:ascii="Times New Roman" w:hAnsi="Times New Roman"/>
          <w:sz w:val="24"/>
          <w:szCs w:val="24"/>
          <w:lang w:eastAsia="ru-RU"/>
        </w:rPr>
        <w:t>детей 2-7 лет</w:t>
      </w:r>
      <w:r w:rsidR="00AA582C" w:rsidRPr="005009A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A582C" w:rsidRPr="005009A2">
        <w:rPr>
          <w:rFonts w:ascii="Times New Roman" w:hAnsi="Times New Roman"/>
          <w:iCs/>
          <w:sz w:val="24"/>
          <w:szCs w:val="24"/>
          <w:lang w:eastAsia="ru-RU"/>
        </w:rPr>
        <w:t>И.А.</w:t>
      </w:r>
      <w:r w:rsidR="00F42B19" w:rsidRPr="005009A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A582C" w:rsidRPr="005009A2">
        <w:rPr>
          <w:rFonts w:ascii="Times New Roman" w:hAnsi="Times New Roman"/>
          <w:iCs/>
          <w:sz w:val="24"/>
          <w:szCs w:val="24"/>
          <w:lang w:eastAsia="ru-RU"/>
        </w:rPr>
        <w:t>Лыкова)</w:t>
      </w:r>
      <w:r w:rsidR="00636C7C" w:rsidRPr="005009A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B46367" w:rsidRPr="00EE7F5B" w:rsidRDefault="00B46367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Реализация Программы </w:t>
      </w:r>
      <w:r w:rsidR="00826D2B" w:rsidRPr="004E7AF3">
        <w:rPr>
          <w:rFonts w:ascii="Times New Roman" w:hAnsi="Times New Roman"/>
          <w:color w:val="000000"/>
          <w:sz w:val="24"/>
          <w:szCs w:val="24"/>
          <w:lang w:eastAsia="ru-RU"/>
        </w:rPr>
        <w:t>в 20</w:t>
      </w:r>
      <w:r w:rsidR="00CE7C73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="00826D2B" w:rsidRPr="004E7A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осуществлялась</w:t>
      </w: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шести группах общеразвивающей направленности. Детей-инвалидов и детей с ограниченными возможностями детей в ДОУ нет.</w:t>
      </w:r>
    </w:p>
    <w:p w:rsidR="00BA479E" w:rsidRPr="004E7AF3" w:rsidRDefault="00180DDC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>В 20</w:t>
      </w:r>
      <w:r w:rsidR="00CE3071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Pr="004E7AF3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  <w:r w:rsidR="00CE30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11FD" w:rsidRPr="004E7AF3">
        <w:rPr>
          <w:rFonts w:ascii="Times New Roman" w:hAnsi="Times New Roman"/>
          <w:color w:val="000000"/>
          <w:sz w:val="24"/>
          <w:szCs w:val="24"/>
          <w:lang w:eastAsia="ru-RU"/>
        </w:rPr>
        <w:t>педагогами и администрацией МАДОУ № 24 проведена работа по корректировке</w:t>
      </w:r>
      <w:r w:rsidR="00047340" w:rsidRPr="004E7AF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C011FD" w:rsidRPr="004E7A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утверждению Программы и рабочих программ педагогов.</w:t>
      </w:r>
    </w:p>
    <w:p w:rsidR="00636C7C" w:rsidRPr="004E7AF3" w:rsidRDefault="00636C7C" w:rsidP="00C33E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Вывод:</w:t>
      </w:r>
      <w:r w:rsidR="00FC1E61">
        <w:rPr>
          <w:rFonts w:ascii="Times New Roman" w:hAnsi="Times New Roman"/>
          <w:b/>
          <w:sz w:val="24"/>
          <w:szCs w:val="24"/>
        </w:rPr>
        <w:t xml:space="preserve"> </w:t>
      </w:r>
      <w:r w:rsidR="005020C6" w:rsidRPr="004E7AF3">
        <w:rPr>
          <w:rFonts w:ascii="Times New Roman" w:hAnsi="Times New Roman"/>
          <w:sz w:val="24"/>
          <w:szCs w:val="24"/>
        </w:rPr>
        <w:t>образовательная деятельн</w:t>
      </w:r>
      <w:r w:rsidRPr="004E7AF3">
        <w:rPr>
          <w:rFonts w:ascii="Times New Roman" w:hAnsi="Times New Roman"/>
          <w:sz w:val="24"/>
          <w:szCs w:val="24"/>
        </w:rPr>
        <w:t>о</w:t>
      </w:r>
      <w:r w:rsidR="005020C6" w:rsidRPr="004E7AF3">
        <w:rPr>
          <w:rFonts w:ascii="Times New Roman" w:hAnsi="Times New Roman"/>
          <w:sz w:val="24"/>
          <w:szCs w:val="24"/>
        </w:rPr>
        <w:t xml:space="preserve">сть в МАДОУ № 24 </w:t>
      </w:r>
      <w:r w:rsidR="005A1060" w:rsidRPr="004E7AF3">
        <w:rPr>
          <w:rFonts w:ascii="Times New Roman" w:hAnsi="Times New Roman"/>
          <w:sz w:val="24"/>
          <w:szCs w:val="24"/>
        </w:rPr>
        <w:t>осуществляется</w:t>
      </w:r>
      <w:r w:rsidRPr="004E7AF3">
        <w:rPr>
          <w:rFonts w:ascii="Times New Roman" w:hAnsi="Times New Roman"/>
          <w:sz w:val="24"/>
          <w:szCs w:val="24"/>
        </w:rPr>
        <w:t xml:space="preserve"> в соответствии с </w:t>
      </w:r>
      <w:r w:rsidR="00E0644B" w:rsidRPr="004E7AF3">
        <w:rPr>
          <w:rFonts w:ascii="Times New Roman" w:hAnsi="Times New Roman"/>
          <w:sz w:val="24"/>
          <w:szCs w:val="24"/>
        </w:rPr>
        <w:t>действующим</w:t>
      </w:r>
      <w:r w:rsidR="008A7A73" w:rsidRPr="004E7AF3">
        <w:rPr>
          <w:rFonts w:ascii="Times New Roman" w:hAnsi="Times New Roman"/>
          <w:sz w:val="24"/>
          <w:szCs w:val="24"/>
        </w:rPr>
        <w:t>и</w:t>
      </w:r>
      <w:r w:rsidR="00E0644B" w:rsidRPr="004E7AF3">
        <w:rPr>
          <w:rFonts w:ascii="Times New Roman" w:hAnsi="Times New Roman"/>
          <w:sz w:val="24"/>
          <w:szCs w:val="24"/>
        </w:rPr>
        <w:t xml:space="preserve"> норма</w:t>
      </w:r>
      <w:r w:rsidR="00A116DE" w:rsidRPr="004E7AF3">
        <w:rPr>
          <w:rFonts w:ascii="Times New Roman" w:hAnsi="Times New Roman"/>
          <w:sz w:val="24"/>
          <w:szCs w:val="24"/>
        </w:rPr>
        <w:t>тивно-</w:t>
      </w:r>
      <w:r w:rsidR="00E0644B" w:rsidRPr="004E7AF3">
        <w:rPr>
          <w:rFonts w:ascii="Times New Roman" w:hAnsi="Times New Roman"/>
          <w:sz w:val="24"/>
          <w:szCs w:val="24"/>
        </w:rPr>
        <w:t>правовыми актами, локальными актами ДОУ.</w:t>
      </w:r>
    </w:p>
    <w:p w:rsidR="0027357F" w:rsidRPr="004E7AF3" w:rsidRDefault="0027357F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2192" w:rsidRPr="004E7AF3" w:rsidRDefault="00FE1C0B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1.3 </w:t>
      </w:r>
      <w:r w:rsidR="00A01B52" w:rsidRPr="004E7AF3">
        <w:rPr>
          <w:rFonts w:ascii="Times New Roman" w:hAnsi="Times New Roman"/>
          <w:b/>
          <w:sz w:val="24"/>
          <w:szCs w:val="24"/>
        </w:rPr>
        <w:t>Система</w:t>
      </w:r>
      <w:r w:rsidR="003B2192" w:rsidRPr="004E7AF3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Pr="004E7AF3">
        <w:rPr>
          <w:rFonts w:ascii="Times New Roman" w:hAnsi="Times New Roman"/>
          <w:b/>
          <w:sz w:val="24"/>
          <w:szCs w:val="24"/>
        </w:rPr>
        <w:t>организации</w:t>
      </w:r>
    </w:p>
    <w:p w:rsidR="005636EB" w:rsidRPr="004E7AF3" w:rsidRDefault="005636EB" w:rsidP="00782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4157" w:rsidRPr="004E7AF3" w:rsidRDefault="007D4157" w:rsidP="007D41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Управление Учреждением осуществляется в соответствии с действующим законодательством Российской Федерации и Уставом</w:t>
      </w:r>
      <w:r w:rsidR="00C82141" w:rsidRPr="004E7AF3">
        <w:rPr>
          <w:rFonts w:ascii="Times New Roman" w:hAnsi="Times New Roman"/>
          <w:sz w:val="24"/>
          <w:szCs w:val="24"/>
        </w:rPr>
        <w:t xml:space="preserve"> МАДОУ № 24</w:t>
      </w:r>
      <w:r w:rsidRPr="004E7AF3">
        <w:rPr>
          <w:rFonts w:ascii="Times New Roman" w:hAnsi="Times New Roman"/>
          <w:sz w:val="24"/>
          <w:szCs w:val="24"/>
        </w:rPr>
        <w:t>, на основе сочетания принципов единоначалия и коллегиальности.</w:t>
      </w:r>
    </w:p>
    <w:p w:rsidR="005D349E" w:rsidRPr="004E7AF3" w:rsidRDefault="007D4157" w:rsidP="00465D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Единоличным исполнительным органом Учреждения является руководитель Учреждения (далее - заведующий), который осуществляет текущее руководство деятельностью Учреждения.</w:t>
      </w:r>
    </w:p>
    <w:p w:rsidR="00465D27" w:rsidRPr="004E7AF3" w:rsidRDefault="00465D27" w:rsidP="00465D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В Учреждении </w:t>
      </w:r>
      <w:r w:rsidR="005636EB" w:rsidRPr="004E7AF3">
        <w:rPr>
          <w:rFonts w:ascii="Times New Roman" w:hAnsi="Times New Roman"/>
          <w:sz w:val="24"/>
          <w:szCs w:val="24"/>
        </w:rPr>
        <w:t>сформированы</w:t>
      </w:r>
      <w:r w:rsidRPr="004E7AF3">
        <w:rPr>
          <w:rFonts w:ascii="Times New Roman" w:hAnsi="Times New Roman"/>
          <w:sz w:val="24"/>
          <w:szCs w:val="24"/>
        </w:rPr>
        <w:t xml:space="preserve"> коллегиальные органы управления, к которым относятся общее собрание работников Учреждения, педагогический совет, Наблюдательный совет и родительский совет. 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устанавливаются уставом в соответствии с законодательством Российской Федерации.</w:t>
      </w:r>
    </w:p>
    <w:p w:rsidR="00465D27" w:rsidRPr="004E7AF3" w:rsidRDefault="00465D27" w:rsidP="00465D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547"/>
      </w:tblGrid>
      <w:tr w:rsidR="00465D27" w:rsidRPr="004E7AF3" w:rsidTr="00BC5A37">
        <w:tc>
          <w:tcPr>
            <w:tcW w:w="2518" w:type="dxa"/>
          </w:tcPr>
          <w:p w:rsidR="00465D27" w:rsidRPr="004E7AF3" w:rsidRDefault="00923381" w:rsidP="00923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547" w:type="dxa"/>
          </w:tcPr>
          <w:p w:rsidR="00465D27" w:rsidRPr="004E7AF3" w:rsidRDefault="00923381" w:rsidP="00923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203C27" w:rsidRPr="004E7AF3" w:rsidTr="00BC5A37">
        <w:tc>
          <w:tcPr>
            <w:tcW w:w="2518" w:type="dxa"/>
          </w:tcPr>
          <w:p w:rsidR="00203C27" w:rsidRPr="004E7AF3" w:rsidRDefault="00203C27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23381" w:rsidRPr="004E7AF3">
              <w:rPr>
                <w:rFonts w:ascii="Times New Roman" w:hAnsi="Times New Roman"/>
                <w:sz w:val="24"/>
                <w:szCs w:val="24"/>
              </w:rPr>
              <w:t>У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чреждения</w:t>
            </w:r>
            <w:r w:rsidR="00923381" w:rsidRPr="004E7AF3">
              <w:rPr>
                <w:rFonts w:ascii="Times New Roman" w:hAnsi="Times New Roman"/>
                <w:sz w:val="24"/>
                <w:szCs w:val="24"/>
              </w:rPr>
              <w:t xml:space="preserve"> –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03C27" w:rsidRPr="004E7AF3" w:rsidRDefault="00203C27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7" w:type="dxa"/>
          </w:tcPr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Заведующий Учреждением обязан: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1) обеспечивать: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выполнение муниципального задания Учредителя в полном объеме;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составление, утверждение и выполнение плана финансово-</w:t>
            </w: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деятельности Учреждения;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своевременную выплату заработной платы работникам Учреждения, принимать меры по повышению размера заработной платы работникам;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безопасные условия труда работникам Учреждения;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целевое использование бюджетных средств, предоставляемых Учреждению из бюджета Кушвинского городского округа и соблюдение Учреждением финансовой дисциплины;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сохранность, рациональное и эффективное использование имущества, закрепленного на праве оперативного управления за Учреждением;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согласование распоряжения недвижимым имуществом и особо ценным движимым имуществом, закрепленным  за Учреждением собственником его имущества, или приобретенным за счет средств, выделенных Учредителем на приобретение такого имущества;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согласование внесения Учреждением недвижимого имущества и особо ценного движимого имущества, закрепленных за Учреждением собственником или приобретенным Учреждением за счет средств, выделенных ему Учредителем на приобретение этого имущества,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согласование совершения сделки с имуществом Учреждения, в совершении которой имеется заинтересованность, если лица, в ней заинтересованные, составляют большинство в Наблюдательном совете Учреждения;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2) учитывать рекомендации и соблюдать решения Наблюдательного совета Учреждения по всем вопросам, относящимся к компетенции Наблюдательного совета;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3) выполнять иные обязанности, установленные законами и иными нормативными правовыми актами Свердловской области, нормативными правовыми актами органов местного самоуправления Кушвинского городского округа, а также Уставом Учреждения и решениями Учредителя, принятыми в рамках его компетенции.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Заведующий  несет перед Учреждением ответственность:</w:t>
            </w:r>
          </w:p>
          <w:p w:rsidR="00F96F6B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 размере убытков, причиненных Учреждению в результате совершения крупной сделки с нарушением требований действующего законодательства, независимо от того, была ли эта сделка признана недействительной;</w:t>
            </w:r>
          </w:p>
          <w:p w:rsidR="00203C27" w:rsidRPr="004E7AF3" w:rsidRDefault="00F96F6B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 размере убытков, причиненных им Учреждению в результате совершения сделки, в которой имелась заинтересованность и которая была совершена с нарушением порядка, установленного действующим законодательством, независимо от того, была ли эта сделка признана недействительной, если не докажет, что не знал и не мог знать о предполагаемой сделке или о своей заинтересованности в ее совершении, о наличии конфликта интересов в отношении этой сделки.</w:t>
            </w:r>
          </w:p>
        </w:tc>
      </w:tr>
      <w:tr w:rsidR="006467DA" w:rsidRPr="004E7AF3" w:rsidTr="00BC5A37">
        <w:tc>
          <w:tcPr>
            <w:tcW w:w="2518" w:type="dxa"/>
          </w:tcPr>
          <w:p w:rsidR="006467DA" w:rsidRPr="004E7AF3" w:rsidRDefault="006467DA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Общее собрание работников Учреждения</w:t>
            </w:r>
          </w:p>
        </w:tc>
        <w:tc>
          <w:tcPr>
            <w:tcW w:w="7547" w:type="dxa"/>
          </w:tcPr>
          <w:p w:rsidR="009B50B4" w:rsidRPr="004E7AF3" w:rsidRDefault="006B6DFE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</w:t>
            </w:r>
            <w:r w:rsidR="009B50B4" w:rsidRPr="004E7AF3">
              <w:rPr>
                <w:rFonts w:ascii="Times New Roman" w:hAnsi="Times New Roman"/>
                <w:sz w:val="24"/>
                <w:szCs w:val="24"/>
              </w:rPr>
              <w:t>принятие локальных актов Учреждения;</w:t>
            </w:r>
          </w:p>
          <w:p w:rsidR="009B50B4" w:rsidRPr="004E7AF3" w:rsidRDefault="006B6DFE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</w:t>
            </w:r>
            <w:r w:rsidR="009B50B4" w:rsidRPr="004E7AF3">
              <w:rPr>
                <w:rFonts w:ascii="Times New Roman" w:hAnsi="Times New Roman"/>
                <w:sz w:val="24"/>
                <w:szCs w:val="24"/>
              </w:rPr>
              <w:t> заслушивание отчета о работе заведующего Учреждением, его обсуждение;</w:t>
            </w:r>
          </w:p>
          <w:p w:rsidR="009B50B4" w:rsidRPr="004E7AF3" w:rsidRDefault="009B50B4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6B6DFE" w:rsidRPr="004E7AF3">
              <w:rPr>
                <w:rFonts w:ascii="Times New Roman" w:hAnsi="Times New Roman"/>
                <w:sz w:val="24"/>
                <w:szCs w:val="24"/>
              </w:rPr>
              <w:t> 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проведение работы по привлечению дополнительных финансовых и материально- технических ресурсов, установление порядка их использования;</w:t>
            </w:r>
          </w:p>
          <w:p w:rsidR="009B50B4" w:rsidRPr="004E7AF3" w:rsidRDefault="006B6DFE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</w:t>
            </w:r>
            <w:r w:rsidR="009B50B4" w:rsidRPr="004E7AF3">
              <w:rPr>
                <w:rFonts w:ascii="Times New Roman" w:hAnsi="Times New Roman"/>
                <w:sz w:val="24"/>
                <w:szCs w:val="24"/>
              </w:rPr>
              <w:t xml:space="preserve">внесение предложений об организации сотрудничества Учреждения с другими образовательными и иными организациями социальной сферы; </w:t>
            </w:r>
          </w:p>
          <w:p w:rsidR="009B50B4" w:rsidRPr="004E7AF3" w:rsidRDefault="006B6DFE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</w:t>
            </w:r>
            <w:r w:rsidR="009B50B4" w:rsidRPr="004E7AF3">
              <w:rPr>
                <w:rFonts w:ascii="Times New Roman" w:hAnsi="Times New Roman"/>
                <w:sz w:val="24"/>
                <w:szCs w:val="24"/>
              </w:rPr>
              <w:t>представление интересов учреждения в органах власти, других организациях и учреждениях;</w:t>
            </w:r>
          </w:p>
          <w:p w:rsidR="006467DA" w:rsidRPr="004E7AF3" w:rsidRDefault="006B6DFE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 </w:t>
            </w:r>
            <w:r w:rsidR="009B50B4" w:rsidRPr="004E7AF3">
              <w:rPr>
                <w:rFonts w:ascii="Times New Roman" w:hAnsi="Times New Roman"/>
                <w:sz w:val="24"/>
                <w:szCs w:val="24"/>
              </w:rPr>
              <w:t>рассмотрение документов контрольно-надзорных органов о проверке деятельности Учреждения</w:t>
            </w:r>
          </w:p>
        </w:tc>
      </w:tr>
      <w:tr w:rsidR="00BA7B8F" w:rsidRPr="004E7AF3" w:rsidTr="00BC5A37">
        <w:tc>
          <w:tcPr>
            <w:tcW w:w="2518" w:type="dxa"/>
          </w:tcPr>
          <w:p w:rsidR="00BA7B8F" w:rsidRPr="004E7AF3" w:rsidRDefault="00BA7B8F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547" w:type="dxa"/>
          </w:tcPr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обсуждение  и принятие локальных нормативных актов Учреждения, касающихся педагогической деятельности;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выбор образовательных программ для реализации в Учреждении;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рассмотрение, обсуждение и анализ содержания образования, используемых методов, форм, педагогических технологий;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заслушивание информации, отчетов педагогических работников о ходе реализации образовательных программ;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- планирование образовательной деятельности в Учреждении; 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выявление, обобщение, распространение, внедрение педагогического опыта;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рассмотрение вопросов организации дополнительных платных образовательных услуг в Учреждении;</w:t>
            </w:r>
          </w:p>
          <w:p w:rsidR="00334593" w:rsidRPr="004E7AF3" w:rsidRDefault="00334593" w:rsidP="00334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рассмотрение вопросов повышения квалификации и переподготовки педагогических кадров;</w:t>
            </w:r>
          </w:p>
          <w:p w:rsidR="00BA7B8F" w:rsidRPr="004E7AF3" w:rsidRDefault="00334593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заслушивание отчетов заведующего Учреждением о создании условий для реализации образовательных программ</w:t>
            </w:r>
          </w:p>
        </w:tc>
      </w:tr>
      <w:tr w:rsidR="006467DA" w:rsidRPr="004E7AF3" w:rsidTr="00BC5A37">
        <w:tc>
          <w:tcPr>
            <w:tcW w:w="2518" w:type="dxa"/>
          </w:tcPr>
          <w:p w:rsidR="006467DA" w:rsidRPr="004E7AF3" w:rsidRDefault="006467DA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Наблюдательный совет</w:t>
            </w:r>
          </w:p>
        </w:tc>
        <w:tc>
          <w:tcPr>
            <w:tcW w:w="7547" w:type="dxa"/>
          </w:tcPr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Учредителя или заведующего Учреждением о внесении изменений и дополнений в Устав Учреждения;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Учредителя или заведующего Учреждением о реорганизации, изменении типа  Учреждения или о его ликвидации;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Учредителя или заведующего Учреждением об изъятии имущества, закрепленного за Учреждением  на праве оперативного управления;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заведующего Учреждением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такового имущества иным образом другим юридическим лицам в качестве Учредителя или участника;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проекта плана финансово-хозяйственной деятельности Учреждения;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по представлению заведующего Учреждением - проектов отчетов о деятельности Учреждения  и об использовании его имущества, об исполнении плана его финансово-хозяйственной деятельности, годовой бухгалтерской отчетности Учреждения;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заведующего Учреждением о совершении сделок по распоряжению имуществом и особо ценным имуществом, закрепленным за Учреждением Учредителем или приобретенным Учреждением за счет средств, выделенных ему  Учредителем на приобретение этого имущества, в том числе путем внесения его в уставный (складочный) капитал других юридических лиц или передаче этого имущества другим юридическим лицам в качестве их Учредителя или участника;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заведующего о совершении крупных сделок;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- предложения заведующего Учреждением о совершении крупных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сделок, размер которых устанавливается в соответствии с действующим законодательством;</w:t>
            </w:r>
          </w:p>
          <w:p w:rsidR="00B26172" w:rsidRPr="004E7AF3" w:rsidRDefault="00B26172" w:rsidP="00B26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предложений заведующего Учреждением о выборе  кредитных организаций, в которых Учреждение  может открыть банковские счета;</w:t>
            </w:r>
          </w:p>
          <w:p w:rsidR="006467DA" w:rsidRPr="004E7AF3" w:rsidRDefault="00B26172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вопросов проведения аудита годовой бухгалтерской отчетности Учреждения и утверждения аудиторской организации</w:t>
            </w:r>
          </w:p>
        </w:tc>
      </w:tr>
      <w:tr w:rsidR="006467DA" w:rsidRPr="004E7AF3" w:rsidTr="00BC5A37">
        <w:tc>
          <w:tcPr>
            <w:tcW w:w="2518" w:type="dxa"/>
          </w:tcPr>
          <w:p w:rsidR="006467DA" w:rsidRPr="004E7AF3" w:rsidRDefault="006467DA" w:rsidP="006B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Родительский совет</w:t>
            </w:r>
          </w:p>
        </w:tc>
        <w:tc>
          <w:tcPr>
            <w:tcW w:w="7547" w:type="dxa"/>
          </w:tcPr>
          <w:p w:rsidR="006467DA" w:rsidRPr="004E7AF3" w:rsidRDefault="00CF501D" w:rsidP="006B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принятие рекомендательных решений по всем вопросам организации деятельности Учреждения, в том числе по вопросам оказания помощи и содействия в работе Учреждения</w:t>
            </w:r>
          </w:p>
        </w:tc>
      </w:tr>
    </w:tbl>
    <w:p w:rsidR="00203C27" w:rsidRPr="004E7AF3" w:rsidRDefault="00203C27" w:rsidP="0020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C27" w:rsidRPr="008E3964" w:rsidRDefault="00875456" w:rsidP="0020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Pr="008E3964">
        <w:rPr>
          <w:rFonts w:ascii="Times New Roman" w:hAnsi="Times New Roman"/>
          <w:sz w:val="24"/>
          <w:szCs w:val="24"/>
        </w:rPr>
        <w:t>В 20</w:t>
      </w:r>
      <w:r w:rsidR="00DA4B8E" w:rsidRPr="008E3964">
        <w:rPr>
          <w:rFonts w:ascii="Times New Roman" w:hAnsi="Times New Roman"/>
          <w:sz w:val="24"/>
          <w:szCs w:val="24"/>
        </w:rPr>
        <w:t>21</w:t>
      </w:r>
      <w:r w:rsidRPr="008E3964">
        <w:rPr>
          <w:rFonts w:ascii="Times New Roman" w:hAnsi="Times New Roman"/>
          <w:sz w:val="24"/>
          <w:szCs w:val="24"/>
        </w:rPr>
        <w:t xml:space="preserve"> г. проведено 6 заседаний Общего собрания работников Учреждения</w:t>
      </w:r>
      <w:r w:rsidR="00574D51" w:rsidRPr="008E3964">
        <w:rPr>
          <w:rFonts w:ascii="Times New Roman" w:hAnsi="Times New Roman"/>
          <w:sz w:val="24"/>
          <w:szCs w:val="24"/>
        </w:rPr>
        <w:t>, в ходе которых рассмотрены вопросы охраны труда в Учреждении</w:t>
      </w:r>
      <w:r w:rsidR="00D14E78" w:rsidRPr="008E3964">
        <w:rPr>
          <w:rFonts w:ascii="Times New Roman" w:hAnsi="Times New Roman"/>
          <w:sz w:val="24"/>
          <w:szCs w:val="24"/>
        </w:rPr>
        <w:t>;</w:t>
      </w:r>
      <w:r w:rsidR="00FC1E61" w:rsidRPr="008E3964">
        <w:rPr>
          <w:rFonts w:ascii="Times New Roman" w:hAnsi="Times New Roman"/>
          <w:sz w:val="24"/>
          <w:szCs w:val="24"/>
        </w:rPr>
        <w:t xml:space="preserve"> </w:t>
      </w:r>
      <w:r w:rsidR="00893048" w:rsidRPr="008E3964">
        <w:rPr>
          <w:rFonts w:ascii="Times New Roman" w:hAnsi="Times New Roman"/>
          <w:sz w:val="24"/>
          <w:szCs w:val="24"/>
        </w:rPr>
        <w:t>подготовка к празднованию Международного женского дня</w:t>
      </w:r>
      <w:r w:rsidR="00D14E78" w:rsidRPr="008E3964">
        <w:rPr>
          <w:rFonts w:ascii="Times New Roman" w:hAnsi="Times New Roman"/>
          <w:sz w:val="24"/>
          <w:szCs w:val="24"/>
        </w:rPr>
        <w:t xml:space="preserve">; </w:t>
      </w:r>
      <w:r w:rsidR="004C4AC6" w:rsidRPr="008E3964">
        <w:rPr>
          <w:rFonts w:ascii="Times New Roman" w:hAnsi="Times New Roman"/>
          <w:sz w:val="24"/>
          <w:szCs w:val="24"/>
        </w:rPr>
        <w:t xml:space="preserve">определение плана работы на лето, </w:t>
      </w:r>
      <w:r w:rsidR="00893048" w:rsidRPr="008E3964">
        <w:rPr>
          <w:rFonts w:ascii="Times New Roman" w:hAnsi="Times New Roman"/>
          <w:sz w:val="24"/>
          <w:szCs w:val="24"/>
        </w:rPr>
        <w:t>подготовительная работ</w:t>
      </w:r>
      <w:r w:rsidR="004C4AC6" w:rsidRPr="008E3964">
        <w:rPr>
          <w:rFonts w:ascii="Times New Roman" w:hAnsi="Times New Roman"/>
          <w:sz w:val="24"/>
          <w:szCs w:val="24"/>
        </w:rPr>
        <w:t>а</w:t>
      </w:r>
      <w:r w:rsidR="00893048" w:rsidRPr="008E3964">
        <w:rPr>
          <w:rFonts w:ascii="Times New Roman" w:hAnsi="Times New Roman"/>
          <w:sz w:val="24"/>
          <w:szCs w:val="24"/>
        </w:rPr>
        <w:t xml:space="preserve"> к началу учебного года</w:t>
      </w:r>
      <w:r w:rsidR="00D14E78" w:rsidRPr="008E3964">
        <w:rPr>
          <w:rFonts w:ascii="Times New Roman" w:hAnsi="Times New Roman"/>
          <w:sz w:val="24"/>
          <w:szCs w:val="24"/>
        </w:rPr>
        <w:t>;</w:t>
      </w:r>
      <w:r w:rsidR="004C4AC6" w:rsidRPr="008E3964">
        <w:rPr>
          <w:rFonts w:ascii="Times New Roman" w:hAnsi="Times New Roman"/>
          <w:sz w:val="24"/>
          <w:szCs w:val="24"/>
        </w:rPr>
        <w:t xml:space="preserve"> </w:t>
      </w:r>
      <w:r w:rsidR="00D14E78" w:rsidRPr="008E3964">
        <w:rPr>
          <w:rFonts w:ascii="Times New Roman" w:hAnsi="Times New Roman"/>
          <w:sz w:val="24"/>
          <w:szCs w:val="24"/>
        </w:rPr>
        <w:t>отчет о выполнении коллективного договора, утверждение коллективного договора МАДОУ № 24 на 2020-2023 г. г. (протокол № 8 от 23.12.2019 г.</w:t>
      </w:r>
      <w:r w:rsidR="00F53721" w:rsidRPr="008E3964">
        <w:rPr>
          <w:rFonts w:ascii="Times New Roman" w:hAnsi="Times New Roman"/>
          <w:sz w:val="24"/>
          <w:szCs w:val="24"/>
        </w:rPr>
        <w:t>; уведомление ГКУ СЗН СО «Кушвинский центр занятости» о регистрации коллективного договора МАДОУ № 24 № 1016 от 27.12.2019</w:t>
      </w:r>
      <w:r w:rsidR="00D14E78" w:rsidRPr="008E3964">
        <w:rPr>
          <w:rFonts w:ascii="Times New Roman" w:hAnsi="Times New Roman"/>
          <w:sz w:val="24"/>
          <w:szCs w:val="24"/>
        </w:rPr>
        <w:t>).</w:t>
      </w:r>
    </w:p>
    <w:p w:rsidR="00AF7EDA" w:rsidRPr="008E3964" w:rsidRDefault="00A637D1" w:rsidP="0020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964">
        <w:rPr>
          <w:rFonts w:ascii="Times New Roman" w:hAnsi="Times New Roman"/>
          <w:sz w:val="24"/>
          <w:szCs w:val="24"/>
        </w:rPr>
        <w:tab/>
      </w:r>
      <w:r w:rsidR="00AF7EDA" w:rsidRPr="008E3964">
        <w:rPr>
          <w:rFonts w:ascii="Times New Roman" w:hAnsi="Times New Roman"/>
          <w:sz w:val="24"/>
          <w:szCs w:val="24"/>
        </w:rPr>
        <w:t>В соответствии с годовым</w:t>
      </w:r>
      <w:r w:rsidR="0061401C" w:rsidRPr="008E3964">
        <w:rPr>
          <w:rFonts w:ascii="Times New Roman" w:hAnsi="Times New Roman"/>
          <w:sz w:val="24"/>
          <w:szCs w:val="24"/>
        </w:rPr>
        <w:t>и</w:t>
      </w:r>
      <w:r w:rsidR="00AF7EDA" w:rsidRPr="008E3964">
        <w:rPr>
          <w:rFonts w:ascii="Times New Roman" w:hAnsi="Times New Roman"/>
          <w:sz w:val="24"/>
          <w:szCs w:val="24"/>
        </w:rPr>
        <w:t xml:space="preserve"> план</w:t>
      </w:r>
      <w:r w:rsidR="0061401C" w:rsidRPr="008E3964">
        <w:rPr>
          <w:rFonts w:ascii="Times New Roman" w:hAnsi="Times New Roman"/>
          <w:sz w:val="24"/>
          <w:szCs w:val="24"/>
        </w:rPr>
        <w:t>а</w:t>
      </w:r>
      <w:r w:rsidR="00AF7EDA" w:rsidRPr="008E3964">
        <w:rPr>
          <w:rFonts w:ascii="Times New Roman" w:hAnsi="Times New Roman"/>
          <w:sz w:val="24"/>
          <w:szCs w:val="24"/>
        </w:rPr>
        <w:t>м</w:t>
      </w:r>
      <w:r w:rsidR="0061401C" w:rsidRPr="008E3964">
        <w:rPr>
          <w:rFonts w:ascii="Times New Roman" w:hAnsi="Times New Roman"/>
          <w:sz w:val="24"/>
          <w:szCs w:val="24"/>
        </w:rPr>
        <w:t>и</w:t>
      </w:r>
      <w:r w:rsidR="00AF7EDA" w:rsidRPr="008E3964">
        <w:rPr>
          <w:rFonts w:ascii="Times New Roman" w:hAnsi="Times New Roman"/>
          <w:sz w:val="24"/>
          <w:szCs w:val="24"/>
        </w:rPr>
        <w:t xml:space="preserve"> роботы МАДОУ № 24  в отчетный период было проведено 4 заседа</w:t>
      </w:r>
      <w:r w:rsidR="0061401C" w:rsidRPr="008E3964">
        <w:rPr>
          <w:rFonts w:ascii="Times New Roman" w:hAnsi="Times New Roman"/>
          <w:sz w:val="24"/>
          <w:szCs w:val="24"/>
        </w:rPr>
        <w:t>ния педагогического совета на темы: «Готовность к школе» (круглый стол с МАОУ СОШ № 10)», «Работу ДОУ по сохранению и укреплению здоровья воспитанников», «Итоги работы ДОУ за 20</w:t>
      </w:r>
      <w:r w:rsidR="008E3964" w:rsidRPr="008E3964">
        <w:rPr>
          <w:rFonts w:ascii="Times New Roman" w:hAnsi="Times New Roman"/>
          <w:sz w:val="24"/>
          <w:szCs w:val="24"/>
        </w:rPr>
        <w:t>20</w:t>
      </w:r>
      <w:r w:rsidR="000C03B6" w:rsidRPr="008E3964">
        <w:rPr>
          <w:rFonts w:ascii="Times New Roman" w:hAnsi="Times New Roman"/>
          <w:sz w:val="24"/>
          <w:szCs w:val="24"/>
        </w:rPr>
        <w:t>-202</w:t>
      </w:r>
      <w:r w:rsidR="008E3964" w:rsidRPr="008E3964">
        <w:rPr>
          <w:rFonts w:ascii="Times New Roman" w:hAnsi="Times New Roman"/>
          <w:sz w:val="24"/>
          <w:szCs w:val="24"/>
        </w:rPr>
        <w:t>1</w:t>
      </w:r>
      <w:r w:rsidR="0061401C" w:rsidRPr="008E3964">
        <w:rPr>
          <w:rFonts w:ascii="Times New Roman" w:hAnsi="Times New Roman"/>
          <w:sz w:val="24"/>
          <w:szCs w:val="24"/>
        </w:rPr>
        <w:t xml:space="preserve"> учебный год в рамках реализации ФГОС ДО», установочный педсовет № 1 на 20</w:t>
      </w:r>
      <w:r w:rsidR="000C03B6" w:rsidRPr="008E3964">
        <w:rPr>
          <w:rFonts w:ascii="Times New Roman" w:hAnsi="Times New Roman"/>
          <w:sz w:val="24"/>
          <w:szCs w:val="24"/>
        </w:rPr>
        <w:t>2</w:t>
      </w:r>
      <w:r w:rsidR="008E3964" w:rsidRPr="008E3964">
        <w:rPr>
          <w:rFonts w:ascii="Times New Roman" w:hAnsi="Times New Roman"/>
          <w:sz w:val="24"/>
          <w:szCs w:val="24"/>
        </w:rPr>
        <w:t>1</w:t>
      </w:r>
      <w:r w:rsidR="0061401C" w:rsidRPr="008E3964">
        <w:rPr>
          <w:rFonts w:ascii="Times New Roman" w:hAnsi="Times New Roman"/>
          <w:sz w:val="24"/>
          <w:szCs w:val="24"/>
        </w:rPr>
        <w:t>–202</w:t>
      </w:r>
      <w:r w:rsidR="008E3964" w:rsidRPr="008E3964">
        <w:rPr>
          <w:rFonts w:ascii="Times New Roman" w:hAnsi="Times New Roman"/>
          <w:sz w:val="24"/>
          <w:szCs w:val="24"/>
        </w:rPr>
        <w:t>2</w:t>
      </w:r>
      <w:r w:rsidR="0061401C" w:rsidRPr="008E3964">
        <w:rPr>
          <w:rFonts w:ascii="Times New Roman" w:hAnsi="Times New Roman"/>
          <w:sz w:val="24"/>
          <w:szCs w:val="24"/>
        </w:rPr>
        <w:t xml:space="preserve"> учебный год.</w:t>
      </w:r>
      <w:r w:rsidR="00FC1E61" w:rsidRPr="008E3964">
        <w:rPr>
          <w:rFonts w:ascii="Times New Roman" w:hAnsi="Times New Roman"/>
          <w:sz w:val="24"/>
          <w:szCs w:val="24"/>
        </w:rPr>
        <w:t xml:space="preserve"> </w:t>
      </w:r>
      <w:r w:rsidR="00177106" w:rsidRPr="008E3964">
        <w:rPr>
          <w:rFonts w:ascii="Times New Roman" w:hAnsi="Times New Roman"/>
          <w:sz w:val="24"/>
          <w:szCs w:val="24"/>
        </w:rPr>
        <w:t>Рассматриваемые вопросы и результаты запротоколированы.</w:t>
      </w:r>
      <w:r w:rsidR="000C03B6" w:rsidRPr="008E3964">
        <w:rPr>
          <w:rFonts w:ascii="Times New Roman" w:hAnsi="Times New Roman"/>
          <w:sz w:val="24"/>
          <w:szCs w:val="24"/>
        </w:rPr>
        <w:t xml:space="preserve"> Педагогические советы проходили с соблюдением мер безопасности в период короновирусной инфекции, применялись также дистанционные формы взаимодействия.</w:t>
      </w:r>
    </w:p>
    <w:p w:rsidR="00A637D1" w:rsidRPr="004E7AF3" w:rsidRDefault="00A637D1" w:rsidP="00E000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964">
        <w:rPr>
          <w:rFonts w:ascii="Times New Roman" w:hAnsi="Times New Roman"/>
          <w:sz w:val="24"/>
          <w:szCs w:val="24"/>
        </w:rPr>
        <w:t>В 20</w:t>
      </w:r>
      <w:r w:rsidR="003B772E" w:rsidRPr="008E3964">
        <w:rPr>
          <w:rFonts w:ascii="Times New Roman" w:hAnsi="Times New Roman"/>
          <w:sz w:val="24"/>
          <w:szCs w:val="24"/>
        </w:rPr>
        <w:t>2</w:t>
      </w:r>
      <w:r w:rsidR="008E3964" w:rsidRPr="008E3964">
        <w:rPr>
          <w:rFonts w:ascii="Times New Roman" w:hAnsi="Times New Roman"/>
          <w:sz w:val="24"/>
          <w:szCs w:val="24"/>
        </w:rPr>
        <w:t>1</w:t>
      </w:r>
      <w:r w:rsidRPr="008E3964">
        <w:rPr>
          <w:rFonts w:ascii="Times New Roman" w:hAnsi="Times New Roman"/>
          <w:sz w:val="24"/>
          <w:szCs w:val="24"/>
        </w:rPr>
        <w:t xml:space="preserve"> г. было проведено </w:t>
      </w:r>
      <w:r w:rsidR="008E3964" w:rsidRPr="008E3964">
        <w:rPr>
          <w:rFonts w:ascii="Times New Roman" w:hAnsi="Times New Roman"/>
          <w:sz w:val="24"/>
          <w:szCs w:val="24"/>
        </w:rPr>
        <w:t>5</w:t>
      </w:r>
      <w:r w:rsidRPr="008E3964">
        <w:rPr>
          <w:rFonts w:ascii="Times New Roman" w:hAnsi="Times New Roman"/>
          <w:sz w:val="24"/>
          <w:szCs w:val="24"/>
        </w:rPr>
        <w:t xml:space="preserve"> заседаний Наблюдательного совета Учреждения</w:t>
      </w:r>
      <w:r w:rsidR="008E3964" w:rsidRPr="008E3964">
        <w:rPr>
          <w:rFonts w:ascii="Times New Roman" w:hAnsi="Times New Roman"/>
          <w:sz w:val="24"/>
          <w:szCs w:val="24"/>
        </w:rPr>
        <w:t xml:space="preserve"> с соблюдением мер по профилактике корон</w:t>
      </w:r>
      <w:r w:rsidR="008E3964">
        <w:rPr>
          <w:rFonts w:ascii="Times New Roman" w:hAnsi="Times New Roman"/>
          <w:sz w:val="24"/>
          <w:szCs w:val="24"/>
        </w:rPr>
        <w:t>о</w:t>
      </w:r>
      <w:r w:rsidR="008E3964" w:rsidRPr="008E3964">
        <w:rPr>
          <w:rFonts w:ascii="Times New Roman" w:hAnsi="Times New Roman"/>
          <w:sz w:val="24"/>
          <w:szCs w:val="24"/>
        </w:rPr>
        <w:t>вирусной инфекции</w:t>
      </w:r>
      <w:r w:rsidRPr="008E3964">
        <w:rPr>
          <w:rFonts w:ascii="Times New Roman" w:hAnsi="Times New Roman"/>
          <w:sz w:val="24"/>
          <w:szCs w:val="24"/>
        </w:rPr>
        <w:t xml:space="preserve">, </w:t>
      </w:r>
      <w:r w:rsidRPr="004E7AF3">
        <w:rPr>
          <w:rFonts w:ascii="Times New Roman" w:hAnsi="Times New Roman"/>
          <w:sz w:val="24"/>
          <w:szCs w:val="24"/>
        </w:rPr>
        <w:t xml:space="preserve">в ходе которых рассмотрены </w:t>
      </w:r>
      <w:r w:rsidR="00E000DC" w:rsidRPr="004E7AF3">
        <w:rPr>
          <w:rFonts w:ascii="Times New Roman" w:hAnsi="Times New Roman"/>
          <w:sz w:val="24"/>
          <w:szCs w:val="24"/>
        </w:rPr>
        <w:t>важные хозяйственные вопросы: утверждение изменений, вносимых в план закупок, согласование внесения  изменений к плану финансово-хозяйственной деятельности связанного с дополнительными субсидиями на выполнение муниципального задания.</w:t>
      </w:r>
    </w:p>
    <w:p w:rsidR="009D390E" w:rsidRPr="004E7AF3" w:rsidRDefault="00914E34" w:rsidP="00914E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Также в отчетный период было проведено два собрания родительского совета. </w:t>
      </w:r>
      <w:r w:rsidR="00683B13" w:rsidRPr="004E7AF3">
        <w:rPr>
          <w:rFonts w:ascii="Times New Roman" w:hAnsi="Times New Roman"/>
          <w:sz w:val="24"/>
          <w:szCs w:val="24"/>
        </w:rPr>
        <w:t xml:space="preserve">Деятельность осуществлялась по разработанному, принятому и согласованному с руководством учреждения плану. Заседания проводились в соответствии с планом работы. Благодаря работе </w:t>
      </w:r>
      <w:r w:rsidR="00FD48B2" w:rsidRPr="004E7AF3">
        <w:rPr>
          <w:rFonts w:ascii="Times New Roman" w:hAnsi="Times New Roman"/>
          <w:sz w:val="24"/>
          <w:szCs w:val="24"/>
        </w:rPr>
        <w:t>данного</w:t>
      </w:r>
      <w:r w:rsidR="000F78E2" w:rsidRPr="004E7AF3">
        <w:rPr>
          <w:rFonts w:ascii="Times New Roman" w:hAnsi="Times New Roman"/>
          <w:sz w:val="24"/>
          <w:szCs w:val="24"/>
        </w:rPr>
        <w:t xml:space="preserve"> коллегиального</w:t>
      </w:r>
      <w:r w:rsidR="00FD48B2" w:rsidRPr="004E7AF3">
        <w:rPr>
          <w:rFonts w:ascii="Times New Roman" w:hAnsi="Times New Roman"/>
          <w:sz w:val="24"/>
          <w:szCs w:val="24"/>
        </w:rPr>
        <w:t xml:space="preserve"> органа управления</w:t>
      </w:r>
      <w:r w:rsidR="00683B13" w:rsidRPr="004E7AF3">
        <w:rPr>
          <w:rFonts w:ascii="Times New Roman" w:hAnsi="Times New Roman"/>
          <w:sz w:val="24"/>
          <w:szCs w:val="24"/>
        </w:rPr>
        <w:t xml:space="preserve">, </w:t>
      </w:r>
      <w:r w:rsidR="00FD48B2" w:rsidRPr="004E7AF3">
        <w:rPr>
          <w:rFonts w:ascii="Times New Roman" w:hAnsi="Times New Roman"/>
          <w:sz w:val="24"/>
          <w:szCs w:val="24"/>
        </w:rPr>
        <w:t xml:space="preserve">родители стали проявлять интерес к образовательной деятельности, </w:t>
      </w:r>
      <w:r w:rsidR="00683B13" w:rsidRPr="004E7AF3">
        <w:rPr>
          <w:rFonts w:ascii="Times New Roman" w:hAnsi="Times New Roman"/>
          <w:sz w:val="24"/>
          <w:szCs w:val="24"/>
        </w:rPr>
        <w:t>повысилась активность родителей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FD48B2" w:rsidRPr="004E7AF3">
        <w:rPr>
          <w:rFonts w:ascii="Times New Roman" w:hAnsi="Times New Roman"/>
          <w:sz w:val="24"/>
          <w:szCs w:val="24"/>
        </w:rPr>
        <w:t xml:space="preserve">в </w:t>
      </w:r>
      <w:r w:rsidR="00D4479B" w:rsidRPr="004E7AF3">
        <w:rPr>
          <w:rFonts w:ascii="Times New Roman" w:hAnsi="Times New Roman"/>
          <w:sz w:val="24"/>
          <w:szCs w:val="24"/>
        </w:rPr>
        <w:t xml:space="preserve">участии </w:t>
      </w:r>
      <w:r w:rsidR="00683B13" w:rsidRPr="004E7AF3">
        <w:rPr>
          <w:rFonts w:ascii="Times New Roman" w:hAnsi="Times New Roman"/>
          <w:sz w:val="24"/>
          <w:szCs w:val="24"/>
        </w:rPr>
        <w:t>в конкурсах различных уровней: уровня учреждения, муниципального, областного уровней.</w:t>
      </w:r>
      <w:r w:rsidR="003B772E">
        <w:rPr>
          <w:rFonts w:ascii="Times New Roman" w:hAnsi="Times New Roman"/>
          <w:sz w:val="24"/>
          <w:szCs w:val="24"/>
        </w:rPr>
        <w:t xml:space="preserve"> Заседания родительского совета проходили в онлай-режиме. Обсуждение,</w:t>
      </w:r>
      <w:r w:rsidR="00C50321">
        <w:rPr>
          <w:rFonts w:ascii="Times New Roman" w:hAnsi="Times New Roman"/>
          <w:sz w:val="24"/>
          <w:szCs w:val="24"/>
        </w:rPr>
        <w:t xml:space="preserve"> </w:t>
      </w:r>
      <w:r w:rsidR="003B772E">
        <w:rPr>
          <w:rFonts w:ascii="Times New Roman" w:hAnsi="Times New Roman"/>
          <w:sz w:val="24"/>
          <w:szCs w:val="24"/>
        </w:rPr>
        <w:t xml:space="preserve">обмен мнениями, принятие важных решений, в основном проходило в родительских </w:t>
      </w:r>
      <w:r w:rsidR="003B772E">
        <w:rPr>
          <w:rFonts w:ascii="Times New Roman" w:hAnsi="Times New Roman"/>
          <w:color w:val="000000"/>
          <w:sz w:val="24"/>
          <w:szCs w:val="24"/>
          <w:lang w:val="en-US" w:eastAsia="ru-RU"/>
        </w:rPr>
        <w:t>WhatsApp</w:t>
      </w:r>
      <w:r w:rsidR="003B772E" w:rsidRPr="00412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B772E">
        <w:rPr>
          <w:rFonts w:ascii="Times New Roman" w:hAnsi="Times New Roman"/>
          <w:color w:val="000000"/>
          <w:sz w:val="24"/>
          <w:szCs w:val="24"/>
          <w:lang w:eastAsia="ru-RU"/>
        </w:rPr>
        <w:t>группах.</w:t>
      </w:r>
    </w:p>
    <w:p w:rsidR="00D41AB4" w:rsidRPr="004E7AF3" w:rsidRDefault="00D41AB4" w:rsidP="00914E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В ДОУ ведется оценка качества выполнения планов работ и принятых решений. В период </w:t>
      </w:r>
      <w:r w:rsidR="00C50321">
        <w:rPr>
          <w:rFonts w:ascii="Times New Roman" w:hAnsi="Times New Roman"/>
          <w:sz w:val="24"/>
          <w:szCs w:val="24"/>
        </w:rPr>
        <w:t xml:space="preserve">самообследования </w:t>
      </w:r>
      <w:r w:rsidRPr="004E7AF3">
        <w:rPr>
          <w:rFonts w:ascii="Times New Roman" w:hAnsi="Times New Roman"/>
          <w:sz w:val="24"/>
          <w:szCs w:val="24"/>
        </w:rPr>
        <w:t>решения, приняты</w:t>
      </w:r>
      <w:r w:rsidR="000B5435" w:rsidRPr="004E7AF3">
        <w:rPr>
          <w:rFonts w:ascii="Times New Roman" w:hAnsi="Times New Roman"/>
          <w:sz w:val="24"/>
          <w:szCs w:val="24"/>
        </w:rPr>
        <w:t>е</w:t>
      </w:r>
      <w:r w:rsidRPr="004E7AF3">
        <w:rPr>
          <w:rFonts w:ascii="Times New Roman" w:hAnsi="Times New Roman"/>
          <w:sz w:val="24"/>
          <w:szCs w:val="24"/>
        </w:rPr>
        <w:t xml:space="preserve"> на заседаниях коллегиальных органов управления ДОУ, выполнены на100 %.</w:t>
      </w:r>
    </w:p>
    <w:p w:rsidR="00311505" w:rsidRPr="004E7AF3" w:rsidRDefault="00311505" w:rsidP="00914E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 xml:space="preserve">Вывод: </w:t>
      </w:r>
      <w:r w:rsidR="00177106" w:rsidRPr="004E7AF3">
        <w:rPr>
          <w:rFonts w:ascii="Times New Roman" w:hAnsi="Times New Roman"/>
          <w:sz w:val="24"/>
          <w:szCs w:val="24"/>
        </w:rPr>
        <w:t>функциональные звенья системы управления МАДОУ № 24 связаны и образуют единый управленческий цикл, который 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890583" w:rsidRPr="004E7AF3" w:rsidRDefault="00890583" w:rsidP="00890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0583" w:rsidRPr="004E7AF3" w:rsidRDefault="00890583" w:rsidP="00890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1.4 Оценка содержания</w:t>
      </w:r>
      <w:r w:rsidR="000B220B" w:rsidRPr="004E7AF3">
        <w:rPr>
          <w:rFonts w:ascii="Times New Roman" w:hAnsi="Times New Roman"/>
          <w:b/>
          <w:sz w:val="24"/>
          <w:szCs w:val="24"/>
        </w:rPr>
        <w:t xml:space="preserve"> и</w:t>
      </w:r>
      <w:r w:rsidR="00FC1E61">
        <w:rPr>
          <w:rFonts w:ascii="Times New Roman" w:hAnsi="Times New Roman"/>
          <w:b/>
          <w:sz w:val="24"/>
          <w:szCs w:val="24"/>
        </w:rPr>
        <w:t xml:space="preserve"> </w:t>
      </w:r>
      <w:r w:rsidR="000B220B" w:rsidRPr="004E7AF3">
        <w:rPr>
          <w:rStyle w:val="FontStyle17"/>
        </w:rPr>
        <w:t>качества</w:t>
      </w:r>
      <w:r w:rsidR="00FC1E61">
        <w:rPr>
          <w:rStyle w:val="FontStyle17"/>
        </w:rPr>
        <w:t xml:space="preserve"> </w:t>
      </w:r>
      <w:r w:rsidRPr="004E7AF3">
        <w:rPr>
          <w:rFonts w:ascii="Times New Roman" w:hAnsi="Times New Roman"/>
          <w:b/>
          <w:sz w:val="24"/>
          <w:szCs w:val="24"/>
        </w:rPr>
        <w:t>подготовки обучающихся</w:t>
      </w:r>
    </w:p>
    <w:p w:rsidR="00710E12" w:rsidRPr="004E7AF3" w:rsidRDefault="00710E12" w:rsidP="00890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DB3" w:rsidRPr="004E7AF3" w:rsidRDefault="00493061" w:rsidP="00794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Содержание и организация образовательного процесса в Учреждении осуществляется в соответствии с </w:t>
      </w:r>
      <w:r w:rsidR="004A0097" w:rsidRPr="004E7AF3">
        <w:rPr>
          <w:rFonts w:ascii="Times New Roman" w:hAnsi="Times New Roman"/>
          <w:sz w:val="24"/>
          <w:szCs w:val="24"/>
        </w:rPr>
        <w:t>Программой</w:t>
      </w:r>
      <w:r w:rsidRPr="004E7AF3">
        <w:rPr>
          <w:rFonts w:ascii="Times New Roman" w:hAnsi="Times New Roman"/>
          <w:sz w:val="24"/>
          <w:szCs w:val="24"/>
        </w:rPr>
        <w:t>.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794DB3" w:rsidRPr="004E7AF3">
        <w:rPr>
          <w:rFonts w:ascii="Times New Roman" w:hAnsi="Times New Roman"/>
          <w:sz w:val="24"/>
          <w:szCs w:val="24"/>
        </w:rPr>
        <w:t>Программа согласно ФГОСДО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</w:t>
      </w:r>
      <w:r w:rsidR="00FC1E61">
        <w:rPr>
          <w:rFonts w:ascii="Times New Roman" w:hAnsi="Times New Roman"/>
          <w:sz w:val="24"/>
          <w:szCs w:val="24"/>
        </w:rPr>
        <w:t>стей и обеспечивает психолого-</w:t>
      </w:r>
      <w:r w:rsidR="00794DB3" w:rsidRPr="004E7AF3">
        <w:rPr>
          <w:rFonts w:ascii="Times New Roman" w:hAnsi="Times New Roman"/>
          <w:sz w:val="24"/>
          <w:szCs w:val="24"/>
        </w:rPr>
        <w:lastRenderedPageBreak/>
        <w:t>педагогическую поддержку позитивной социализации и индивидуализации развития личности детей дошкольного возраста.</w:t>
      </w:r>
    </w:p>
    <w:p w:rsidR="00C238B6" w:rsidRPr="004E7AF3" w:rsidRDefault="008B77DB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Программа является документом, характеризующим специфику содержания образования и особенности разностороннего развития детей по направлениям (образовательным областям ФГОС ДО): социально-коммуникативное, познавательное, речевое, художественно-эстетическое и физическое.</w:t>
      </w:r>
    </w:p>
    <w:p w:rsidR="00735ADC" w:rsidRPr="004E7AF3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</w:t>
      </w:r>
      <w:r w:rsidR="00C238B6" w:rsidRPr="004E7AF3">
        <w:rPr>
          <w:rFonts w:ascii="Times New Roman" w:hAnsi="Times New Roman"/>
          <w:sz w:val="24"/>
          <w:szCs w:val="24"/>
        </w:rPr>
        <w:t>ФГОС ДО</w:t>
      </w:r>
      <w:r w:rsidRPr="004E7AF3">
        <w:rPr>
          <w:rFonts w:ascii="Times New Roman" w:hAnsi="Times New Roman"/>
          <w:sz w:val="24"/>
          <w:szCs w:val="24"/>
        </w:rPr>
        <w:t xml:space="preserve"> и выбираемых педагогом с учетом </w:t>
      </w:r>
      <w:r w:rsidR="001335D7" w:rsidRPr="004E7AF3">
        <w:rPr>
          <w:rFonts w:ascii="Times New Roman" w:hAnsi="Times New Roman"/>
          <w:sz w:val="24"/>
          <w:szCs w:val="24"/>
        </w:rPr>
        <w:t>задач</w:t>
      </w:r>
      <w:r w:rsidR="002D6594" w:rsidRPr="004E7AF3">
        <w:rPr>
          <w:rFonts w:ascii="Times New Roman" w:hAnsi="Times New Roman"/>
          <w:sz w:val="24"/>
          <w:szCs w:val="24"/>
        </w:rPr>
        <w:t xml:space="preserve"> развития для каждого возрастного периода, состава групп, особенностей и интересов детей, </w:t>
      </w:r>
      <w:r w:rsidRPr="004E7AF3">
        <w:rPr>
          <w:rFonts w:ascii="Times New Roman" w:hAnsi="Times New Roman"/>
          <w:sz w:val="24"/>
          <w:szCs w:val="24"/>
        </w:rPr>
        <w:t>социокультурных, географических, климатических условий реализации Программы, запросов родителей (законных представителей).</w:t>
      </w:r>
    </w:p>
    <w:p w:rsidR="00735ADC" w:rsidRPr="004E7AF3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Образовательная деятельность строится на принципах индивидуализации,</w:t>
      </w:r>
      <w:r w:rsidRPr="004E7AF3">
        <w:rPr>
          <w:rFonts w:ascii="Times New Roman" w:hAnsi="Times New Roman"/>
          <w:sz w:val="24"/>
          <w:szCs w:val="24"/>
        </w:rPr>
        <w:br/>
        <w:t>гуманизации, интеграции, личностной и деятельностной ориентации, поэтому и</w:t>
      </w:r>
      <w:r w:rsidRPr="004E7AF3">
        <w:rPr>
          <w:rFonts w:ascii="Times New Roman" w:hAnsi="Times New Roman"/>
          <w:sz w:val="24"/>
          <w:szCs w:val="24"/>
        </w:rPr>
        <w:br/>
        <w:t>взаимодействие педагогов с детьми носит личностно-ориентированный характер,</w:t>
      </w:r>
      <w:r w:rsidRPr="004E7AF3">
        <w:rPr>
          <w:rFonts w:ascii="Times New Roman" w:hAnsi="Times New Roman"/>
          <w:sz w:val="24"/>
          <w:szCs w:val="24"/>
        </w:rPr>
        <w:br/>
        <w:t>предполагающий диалог и сотрудничество. Образовательная деятельность условно</w:t>
      </w:r>
      <w:r w:rsidRPr="004E7AF3">
        <w:rPr>
          <w:rFonts w:ascii="Times New Roman" w:hAnsi="Times New Roman"/>
          <w:sz w:val="24"/>
          <w:szCs w:val="24"/>
        </w:rPr>
        <w:br/>
        <w:t>подразделяется на:</w:t>
      </w:r>
    </w:p>
    <w:p w:rsidR="00735ADC" w:rsidRPr="004E7AF3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- образовательную деятельность, осуществляемую в процессе организации различных видов детской деятельности; </w:t>
      </w:r>
    </w:p>
    <w:p w:rsidR="00735ADC" w:rsidRPr="004E7AF3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образовательную деятельность, осуществляемую в ходе режимных моментов;</w:t>
      </w:r>
    </w:p>
    <w:p w:rsidR="00735ADC" w:rsidRPr="004E7AF3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самостоятельную деятельность детей;</w:t>
      </w:r>
    </w:p>
    <w:p w:rsidR="00735ADC" w:rsidRDefault="00735ADC" w:rsidP="00735A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взаимодействие с семьями детей.</w:t>
      </w:r>
    </w:p>
    <w:p w:rsidR="001A4C6E" w:rsidRPr="001A4C6E" w:rsidRDefault="001A4C6E" w:rsidP="001A4C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1A4C6E">
        <w:rPr>
          <w:rFonts w:ascii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Непосредственно-образовательная деятельность (НОД) осуществляется во всех возрастных группах с 1 сентября по 31 мая.</w:t>
      </w:r>
    </w:p>
    <w:p w:rsidR="001A4C6E" w:rsidRPr="001A4C6E" w:rsidRDefault="001A4C6E" w:rsidP="001A4C6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8"/>
        </w:rPr>
      </w:pPr>
      <w:r w:rsidRPr="001A4C6E">
        <w:rPr>
          <w:rFonts w:ascii="Times New Roman" w:hAnsi="Times New Roman"/>
          <w:color w:val="000000"/>
          <w:sz w:val="24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 образования, в тесной взаимосвязи воспитателей, специалистов и родителей. </w:t>
      </w:r>
    </w:p>
    <w:p w:rsidR="001A4C6E" w:rsidRPr="001A4C6E" w:rsidRDefault="001A4C6E" w:rsidP="001A4C6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8"/>
        </w:rPr>
      </w:pPr>
      <w:r w:rsidRPr="001A4C6E">
        <w:rPr>
          <w:rFonts w:ascii="Times New Roman" w:hAnsi="Times New Roman"/>
          <w:color w:val="000000"/>
          <w:sz w:val="24"/>
          <w:szCs w:val="28"/>
        </w:rPr>
        <w:t>С целью создания единого образовательного пространства развития ребенка в семье и МАДОУ</w:t>
      </w:r>
      <w:r>
        <w:rPr>
          <w:rFonts w:ascii="Times New Roman" w:hAnsi="Times New Roman"/>
          <w:color w:val="000000"/>
          <w:sz w:val="24"/>
          <w:szCs w:val="28"/>
        </w:rPr>
        <w:t xml:space="preserve"> « 24</w:t>
      </w:r>
      <w:r w:rsidRPr="001A4C6E">
        <w:rPr>
          <w:rFonts w:ascii="Times New Roman" w:hAnsi="Times New Roman"/>
          <w:color w:val="000000"/>
          <w:sz w:val="24"/>
          <w:szCs w:val="28"/>
        </w:rPr>
        <w:t xml:space="preserve"> разработана система взаимодействия с семьями воспитанников, которая включает в себя: 1. Адаптационный период: знакомство с МАДОУ (договор, экскурсия по МАДОУ, знакомство с группой, знакомство с программой). 2. Выявление потребностей, интересов и возможностей семьи. Разработка системы мероприятий и подбор дифференцированных форм работы. 3. Реализация общих мероприятий: открытые мероприятия для родителей и с их участием, совместные праздники и развлечения, родительские собрания, мастер-классы, консультации, беседы, обустройство участков и помещений детского сада. </w:t>
      </w:r>
    </w:p>
    <w:p w:rsidR="00AC6465" w:rsidRPr="004E7AF3" w:rsidRDefault="00AC6465" w:rsidP="001A4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В организованных формах обучения преобладают интегрированные мероприятия, позволяющие реализовать в режиме дня различные виды детской деятельности. Основное содержание Программы реализуется в совместной деятельности. Для организации самостоятельной деятельности созда</w:t>
      </w:r>
      <w:r w:rsidR="007A06AB" w:rsidRPr="004E7AF3">
        <w:rPr>
          <w:rFonts w:ascii="Times New Roman" w:hAnsi="Times New Roman"/>
          <w:sz w:val="24"/>
          <w:szCs w:val="24"/>
        </w:rPr>
        <w:t>е</w:t>
      </w:r>
      <w:r w:rsidRPr="004E7AF3">
        <w:rPr>
          <w:rFonts w:ascii="Times New Roman" w:hAnsi="Times New Roman"/>
          <w:sz w:val="24"/>
          <w:szCs w:val="24"/>
        </w:rPr>
        <w:t>т</w:t>
      </w:r>
      <w:r w:rsidR="007A06AB" w:rsidRPr="004E7AF3">
        <w:rPr>
          <w:rFonts w:ascii="Times New Roman" w:hAnsi="Times New Roman"/>
          <w:sz w:val="24"/>
          <w:szCs w:val="24"/>
        </w:rPr>
        <w:t>ся развивающая</w:t>
      </w:r>
      <w:r w:rsidR="00FC1E61">
        <w:rPr>
          <w:rFonts w:ascii="Times New Roman" w:hAnsi="Times New Roman"/>
          <w:sz w:val="24"/>
          <w:szCs w:val="24"/>
        </w:rPr>
        <w:t xml:space="preserve"> </w:t>
      </w:r>
      <w:r w:rsidR="007A06AB" w:rsidRPr="004E7AF3">
        <w:rPr>
          <w:rFonts w:ascii="Times New Roman" w:hAnsi="Times New Roman"/>
          <w:sz w:val="24"/>
          <w:szCs w:val="24"/>
        </w:rPr>
        <w:t>предметно-пространственная среда</w:t>
      </w:r>
      <w:r w:rsidRPr="004E7AF3">
        <w:rPr>
          <w:rFonts w:ascii="Times New Roman" w:hAnsi="Times New Roman"/>
          <w:sz w:val="24"/>
          <w:szCs w:val="24"/>
        </w:rPr>
        <w:t>, в условиях которой ребенок реализует свое право на свободу выбора деятельности.</w:t>
      </w:r>
    </w:p>
    <w:p w:rsidR="003D079B" w:rsidRDefault="009C0F99" w:rsidP="003935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С целью </w:t>
      </w:r>
      <w:r w:rsidR="004B4B3C" w:rsidRPr="004E7AF3">
        <w:rPr>
          <w:rFonts w:ascii="Times New Roman" w:hAnsi="Times New Roman"/>
          <w:sz w:val="24"/>
          <w:szCs w:val="24"/>
        </w:rPr>
        <w:t>развити</w:t>
      </w:r>
      <w:r w:rsidR="001A4C6E">
        <w:rPr>
          <w:rFonts w:ascii="Times New Roman" w:hAnsi="Times New Roman"/>
          <w:sz w:val="24"/>
          <w:szCs w:val="24"/>
        </w:rPr>
        <w:t>я</w:t>
      </w:r>
      <w:r w:rsidR="004B4B3C" w:rsidRPr="004E7AF3">
        <w:rPr>
          <w:rFonts w:ascii="Times New Roman" w:hAnsi="Times New Roman"/>
          <w:sz w:val="24"/>
          <w:szCs w:val="24"/>
        </w:rPr>
        <w:t xml:space="preserve"> личности детей дошкольного возраста в различных видах общения и деятельности в отчетный период </w:t>
      </w:r>
      <w:r w:rsidR="00EF32AD" w:rsidRPr="004E7AF3">
        <w:rPr>
          <w:rFonts w:ascii="Times New Roman" w:hAnsi="Times New Roman"/>
          <w:sz w:val="24"/>
          <w:szCs w:val="24"/>
        </w:rPr>
        <w:t xml:space="preserve">воспитанники </w:t>
      </w:r>
      <w:r w:rsidR="004B4B3C" w:rsidRPr="004E7AF3">
        <w:rPr>
          <w:rFonts w:ascii="Times New Roman" w:hAnsi="Times New Roman"/>
          <w:sz w:val="24"/>
          <w:szCs w:val="24"/>
        </w:rPr>
        <w:t xml:space="preserve">принимали участие в таких мероприятиях как </w:t>
      </w:r>
      <w:r w:rsidR="003D079B" w:rsidRPr="004E7AF3">
        <w:rPr>
          <w:rFonts w:ascii="Times New Roman" w:hAnsi="Times New Roman"/>
          <w:sz w:val="24"/>
          <w:szCs w:val="24"/>
        </w:rPr>
        <w:t>развлечение «День знаний»; утренник «Осенний калейдоскоп»; утренник «Мамочка любимая моя»; новогодний утренник; развлечение «Масленица красная»; утренник «</w:t>
      </w:r>
      <w:r w:rsidR="00600B09">
        <w:rPr>
          <w:rFonts w:ascii="Times New Roman" w:hAnsi="Times New Roman"/>
          <w:sz w:val="24"/>
          <w:szCs w:val="24"/>
        </w:rPr>
        <w:t>8 марта-праздник мам</w:t>
      </w:r>
      <w:r w:rsidR="003D079B" w:rsidRPr="004E7AF3">
        <w:rPr>
          <w:rFonts w:ascii="Times New Roman" w:hAnsi="Times New Roman"/>
          <w:sz w:val="24"/>
          <w:szCs w:val="24"/>
        </w:rPr>
        <w:t>»; развлечение «День смеха –</w:t>
      </w:r>
      <w:r w:rsidR="00DA4B8E">
        <w:rPr>
          <w:rFonts w:ascii="Times New Roman" w:hAnsi="Times New Roman"/>
          <w:sz w:val="24"/>
          <w:szCs w:val="24"/>
        </w:rPr>
        <w:t xml:space="preserve"> вот потеха»; выпускной в подготовительной группе</w:t>
      </w:r>
      <w:r w:rsidR="003D079B" w:rsidRPr="004E7AF3">
        <w:rPr>
          <w:rFonts w:ascii="Times New Roman" w:hAnsi="Times New Roman"/>
          <w:sz w:val="24"/>
          <w:szCs w:val="24"/>
        </w:rPr>
        <w:t>.</w:t>
      </w:r>
      <w:r w:rsidR="00DA4B8E">
        <w:rPr>
          <w:rFonts w:ascii="Times New Roman" w:hAnsi="Times New Roman"/>
          <w:sz w:val="24"/>
          <w:szCs w:val="24"/>
        </w:rPr>
        <w:t xml:space="preserve"> Благодаря онлайн-трансляции праздника в прямом эфире на официальной страничке «В Контакте»</w:t>
      </w:r>
      <w:r w:rsidR="0039356E" w:rsidRPr="0039356E">
        <w:t xml:space="preserve"> </w:t>
      </w:r>
      <w:hyperlink r:id="rId13" w:history="1">
        <w:r w:rsidR="001A4C6E" w:rsidRPr="001A4C6E">
          <w:rPr>
            <w:rStyle w:val="a4"/>
            <w:rFonts w:ascii="Times New Roman" w:hAnsi="Times New Roman"/>
            <w:sz w:val="24"/>
            <w:szCs w:val="24"/>
          </w:rPr>
          <w:t>https://vk.com/public204618691</w:t>
        </w:r>
      </w:hyperlink>
      <w:r w:rsidR="00DA4B8E">
        <w:rPr>
          <w:rFonts w:ascii="Times New Roman" w:hAnsi="Times New Roman"/>
          <w:sz w:val="24"/>
          <w:szCs w:val="24"/>
        </w:rPr>
        <w:t>, родители и родственники выпускников могли посмотреть праздник</w:t>
      </w:r>
      <w:r w:rsidR="001A4C6E">
        <w:rPr>
          <w:rFonts w:ascii="Times New Roman" w:hAnsi="Times New Roman"/>
          <w:sz w:val="24"/>
          <w:szCs w:val="24"/>
        </w:rPr>
        <w:t>.</w:t>
      </w:r>
    </w:p>
    <w:p w:rsidR="00600B09" w:rsidRPr="004E7AF3" w:rsidRDefault="00600B09" w:rsidP="003D07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ограничений в связи с новой короновирусной инфекцией, мероприятия проводились без родителей в режиме «одна группа» с соблюдением всех санитарных норм.</w:t>
      </w:r>
    </w:p>
    <w:p w:rsidR="004B4B3C" w:rsidRPr="004E7AF3" w:rsidRDefault="004B4B3C" w:rsidP="003D07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Доброй традицией в МАДОУ стало проведение конкурсов, выставок с участием, как детей, так и их родителей.</w:t>
      </w:r>
      <w:r w:rsidRPr="001A4C6E">
        <w:rPr>
          <w:rFonts w:ascii="Times New Roman" w:hAnsi="Times New Roman"/>
          <w:sz w:val="24"/>
          <w:szCs w:val="24"/>
        </w:rPr>
        <w:t xml:space="preserve"> В 20</w:t>
      </w:r>
      <w:r w:rsidR="0039356E" w:rsidRPr="001A4C6E">
        <w:rPr>
          <w:rFonts w:ascii="Times New Roman" w:hAnsi="Times New Roman"/>
          <w:sz w:val="24"/>
          <w:szCs w:val="24"/>
        </w:rPr>
        <w:t>21</w:t>
      </w:r>
      <w:r w:rsidRPr="001A4C6E">
        <w:rPr>
          <w:rFonts w:ascii="Times New Roman" w:hAnsi="Times New Roman"/>
          <w:sz w:val="24"/>
          <w:szCs w:val="24"/>
        </w:rPr>
        <w:t xml:space="preserve"> году родители вместе с детьми принимали активное участие в городских выставках: «Рождественское чудо», «Н</w:t>
      </w:r>
      <w:r w:rsidR="002A19DF" w:rsidRPr="001A4C6E">
        <w:rPr>
          <w:rFonts w:ascii="Times New Roman" w:hAnsi="Times New Roman"/>
          <w:sz w:val="24"/>
          <w:szCs w:val="24"/>
        </w:rPr>
        <w:t>овогодняя сказка», «Неопалимая купина</w:t>
      </w:r>
      <w:r w:rsidRPr="001A4C6E">
        <w:rPr>
          <w:rFonts w:ascii="Times New Roman" w:hAnsi="Times New Roman"/>
          <w:sz w:val="24"/>
          <w:szCs w:val="24"/>
        </w:rPr>
        <w:t xml:space="preserve">», </w:t>
      </w:r>
      <w:r w:rsidRPr="001A4C6E">
        <w:rPr>
          <w:rFonts w:ascii="Times New Roman" w:hAnsi="Times New Roman"/>
          <w:sz w:val="24"/>
          <w:szCs w:val="24"/>
        </w:rPr>
        <w:lastRenderedPageBreak/>
        <w:t>«Творчество юных», «</w:t>
      </w:r>
      <w:r w:rsidR="001A4C6E" w:rsidRPr="001A4C6E">
        <w:rPr>
          <w:rFonts w:ascii="Times New Roman" w:hAnsi="Times New Roman"/>
          <w:sz w:val="24"/>
          <w:szCs w:val="24"/>
          <w:lang w:val="en-US"/>
        </w:rPr>
        <w:t>Green</w:t>
      </w:r>
      <w:r w:rsidR="001A4C6E" w:rsidRPr="001A4C6E">
        <w:rPr>
          <w:rFonts w:ascii="Times New Roman" w:hAnsi="Times New Roman"/>
          <w:sz w:val="24"/>
          <w:szCs w:val="24"/>
        </w:rPr>
        <w:t xml:space="preserve"> </w:t>
      </w:r>
      <w:r w:rsidR="001A4C6E" w:rsidRPr="001A4C6E">
        <w:rPr>
          <w:rFonts w:ascii="Times New Roman" w:hAnsi="Times New Roman"/>
          <w:sz w:val="24"/>
          <w:szCs w:val="24"/>
          <w:lang w:val="en-US"/>
        </w:rPr>
        <w:t>Team</w:t>
      </w:r>
      <w:r w:rsidR="001A4C6E" w:rsidRPr="001A4C6E">
        <w:rPr>
          <w:rFonts w:ascii="Times New Roman" w:hAnsi="Times New Roman"/>
          <w:sz w:val="24"/>
          <w:szCs w:val="24"/>
        </w:rPr>
        <w:t>.</w:t>
      </w:r>
      <w:r w:rsidRPr="001A4C6E">
        <w:rPr>
          <w:rFonts w:ascii="Times New Roman" w:hAnsi="Times New Roman"/>
          <w:sz w:val="24"/>
          <w:szCs w:val="24"/>
        </w:rPr>
        <w:t>ЭкоКолобок». Воспитанники становились призерами и победителями в конкурсах</w:t>
      </w:r>
      <w:r w:rsidR="003373AC" w:rsidRPr="001A4C6E">
        <w:rPr>
          <w:rFonts w:ascii="Times New Roman" w:hAnsi="Times New Roman"/>
          <w:sz w:val="24"/>
          <w:szCs w:val="24"/>
        </w:rPr>
        <w:t xml:space="preserve">, фестивалях, </w:t>
      </w:r>
      <w:r w:rsidR="00733A91" w:rsidRPr="001A4C6E">
        <w:rPr>
          <w:rFonts w:ascii="Times New Roman" w:hAnsi="Times New Roman"/>
          <w:sz w:val="24"/>
          <w:szCs w:val="24"/>
        </w:rPr>
        <w:t>выставках</w:t>
      </w:r>
      <w:r w:rsidRPr="001A4C6E">
        <w:rPr>
          <w:rFonts w:ascii="Times New Roman" w:hAnsi="Times New Roman"/>
          <w:sz w:val="24"/>
          <w:szCs w:val="24"/>
        </w:rPr>
        <w:t xml:space="preserve"> различного уровня. </w:t>
      </w:r>
    </w:p>
    <w:p w:rsidR="004B4B3C" w:rsidRPr="004E7AF3" w:rsidRDefault="004B4B3C" w:rsidP="004B4B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B4B3C" w:rsidRDefault="004B4B3C" w:rsidP="004B4B3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Дост</w:t>
      </w:r>
      <w:r w:rsidR="00F7282B">
        <w:rPr>
          <w:rFonts w:ascii="Times New Roman" w:hAnsi="Times New Roman"/>
          <w:b/>
          <w:sz w:val="24"/>
          <w:szCs w:val="24"/>
        </w:rPr>
        <w:t xml:space="preserve">ижения </w:t>
      </w:r>
      <w:r w:rsidR="0009254B">
        <w:rPr>
          <w:rFonts w:ascii="Times New Roman" w:hAnsi="Times New Roman"/>
          <w:b/>
          <w:sz w:val="24"/>
          <w:szCs w:val="24"/>
        </w:rPr>
        <w:t>воспитанников МАДОУ № 24</w:t>
      </w:r>
      <w:r w:rsidR="00F7282B">
        <w:rPr>
          <w:rFonts w:ascii="Times New Roman" w:hAnsi="Times New Roman"/>
          <w:b/>
          <w:sz w:val="24"/>
          <w:szCs w:val="24"/>
        </w:rPr>
        <w:t xml:space="preserve"> в 202</w:t>
      </w:r>
      <w:r w:rsidR="00537CD7">
        <w:rPr>
          <w:rFonts w:ascii="Times New Roman" w:hAnsi="Times New Roman"/>
          <w:b/>
          <w:sz w:val="24"/>
          <w:szCs w:val="24"/>
        </w:rPr>
        <w:t>1</w:t>
      </w:r>
      <w:r w:rsidR="0056153E">
        <w:rPr>
          <w:rFonts w:ascii="Times New Roman" w:hAnsi="Times New Roman"/>
          <w:b/>
          <w:sz w:val="24"/>
          <w:szCs w:val="24"/>
        </w:rPr>
        <w:t xml:space="preserve"> г.</w:t>
      </w:r>
    </w:p>
    <w:p w:rsidR="0009254B" w:rsidRPr="004E7AF3" w:rsidRDefault="0009254B" w:rsidP="004B4B3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86"/>
        <w:gridCol w:w="1993"/>
        <w:gridCol w:w="5492"/>
      </w:tblGrid>
      <w:tr w:rsidR="00090B12" w:rsidRPr="00047FF7" w:rsidTr="00AE5743">
        <w:tc>
          <w:tcPr>
            <w:tcW w:w="2686" w:type="dxa"/>
          </w:tcPr>
          <w:p w:rsidR="00090B12" w:rsidRPr="00047FF7" w:rsidRDefault="00090B12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ФИО воспитанников</w:t>
            </w:r>
          </w:p>
        </w:tc>
        <w:tc>
          <w:tcPr>
            <w:tcW w:w="1993" w:type="dxa"/>
          </w:tcPr>
          <w:p w:rsidR="00090B12" w:rsidRPr="00047FF7" w:rsidRDefault="00090B12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5492" w:type="dxa"/>
          </w:tcPr>
          <w:p w:rsidR="00090B12" w:rsidRPr="00047FF7" w:rsidRDefault="00090B12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Уровень достижений</w:t>
            </w:r>
          </w:p>
        </w:tc>
      </w:tr>
      <w:tr w:rsidR="00E6132D" w:rsidRPr="00047FF7" w:rsidTr="00AE5743">
        <w:trPr>
          <w:trHeight w:val="335"/>
        </w:trPr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Узлов Паша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  <w:tc>
          <w:tcPr>
            <w:tcW w:w="5492" w:type="dxa"/>
            <w:vMerge w:val="restart"/>
          </w:tcPr>
          <w:p w:rsidR="00E6132D" w:rsidRPr="00047FF7" w:rsidRDefault="00E6132D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«Неопалимая Купина» к/т «Феникс» (муниципальный уровень)</w:t>
            </w:r>
          </w:p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rPr>
          <w:trHeight w:val="317"/>
        </w:trPr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Джабарова Арина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  <w:tc>
          <w:tcPr>
            <w:tcW w:w="5492" w:type="dxa"/>
            <w:vMerge/>
          </w:tcPr>
          <w:p w:rsidR="00E6132D" w:rsidRPr="00047FF7" w:rsidRDefault="00E6132D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rPr>
          <w:trHeight w:val="285"/>
        </w:trPr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Кузеванов Родион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5492" w:type="dxa"/>
            <w:vMerge/>
          </w:tcPr>
          <w:p w:rsidR="00E6132D" w:rsidRPr="00047FF7" w:rsidRDefault="00E6132D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rPr>
          <w:trHeight w:val="267"/>
        </w:trPr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Рожков Никита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5492" w:type="dxa"/>
            <w:vMerge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Качин Мирон 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5492" w:type="dxa"/>
            <w:vMerge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c>
          <w:tcPr>
            <w:tcW w:w="268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Санникова Виктория</w:t>
            </w:r>
          </w:p>
        </w:tc>
        <w:tc>
          <w:tcPr>
            <w:tcW w:w="1993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5492" w:type="dxa"/>
            <w:vMerge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132D" w:rsidRPr="00047FF7" w:rsidTr="00AE5743">
        <w:tc>
          <w:tcPr>
            <w:tcW w:w="2686" w:type="dxa"/>
          </w:tcPr>
          <w:p w:rsidR="00E6132D" w:rsidRPr="00047FF7" w:rsidRDefault="00CC405F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Команда МАДОУ № 24</w:t>
            </w:r>
          </w:p>
        </w:tc>
        <w:tc>
          <w:tcPr>
            <w:tcW w:w="1993" w:type="dxa"/>
          </w:tcPr>
          <w:p w:rsidR="00E6132D" w:rsidRPr="00047FF7" w:rsidRDefault="00CC405F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в номинации «Театральный мальчишник»</w:t>
            </w:r>
          </w:p>
        </w:tc>
        <w:tc>
          <w:tcPr>
            <w:tcW w:w="5492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ТеатралиЯ</w:t>
            </w: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405F" w:rsidRPr="00047FF7">
              <w:rPr>
                <w:rFonts w:ascii="Times New Roman" w:hAnsi="Times New Roman"/>
                <w:sz w:val="24"/>
                <w:szCs w:val="24"/>
              </w:rPr>
              <w:t>(муниципальный уровень)</w:t>
            </w: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Владыкина Л.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5492" w:type="dxa"/>
            <w:vMerge w:val="restart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Конкурс-выставка «Космос-мир фантазии» (муницип.)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БИЦ КГО «Библиотека № 1»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Мартемьянов Е.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Гейдебрехт А.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Вяткина В.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Щербаков М.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Штракбейн К.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Томилова С.</w:t>
            </w:r>
          </w:p>
        </w:tc>
        <w:tc>
          <w:tcPr>
            <w:tcW w:w="1993" w:type="dxa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Васильев А.</w:t>
            </w:r>
          </w:p>
        </w:tc>
        <w:tc>
          <w:tcPr>
            <w:tcW w:w="1993" w:type="dxa"/>
            <w:vMerge w:val="restart"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благодарности</w:t>
            </w: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Панова Я.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Шабров Е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Новиков М.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Рожков Н.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Олейник М.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Нижельских И.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Пилизина Е.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Симанович А.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Карнач М.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Бардина А.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Антонова С.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Старохозяйцев Б.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Марков К.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62D6" w:rsidRPr="00047FF7" w:rsidTr="00AE5743">
        <w:tc>
          <w:tcPr>
            <w:tcW w:w="2686" w:type="dxa"/>
          </w:tcPr>
          <w:p w:rsidR="004F62D6" w:rsidRPr="00047FF7" w:rsidRDefault="004F62D6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Михайлова Л.</w:t>
            </w:r>
          </w:p>
        </w:tc>
        <w:tc>
          <w:tcPr>
            <w:tcW w:w="1993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F62D6" w:rsidRPr="00047FF7" w:rsidRDefault="004F62D6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Рожков Никита</w:t>
            </w:r>
          </w:p>
        </w:tc>
        <w:tc>
          <w:tcPr>
            <w:tcW w:w="1993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5492" w:type="dxa"/>
            <w:vMerge w:val="restart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БИЦ КГО « Библиотека № 1» Конкурс чтецов «Мы помним! Мы чтим!» между детскими садами № 10, 24 и 12,  посвящён 76-й годовщине Победы в Великой Отечественной Войне.</w:t>
            </w:r>
          </w:p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Рябов Ярослав</w:t>
            </w:r>
          </w:p>
        </w:tc>
        <w:tc>
          <w:tcPr>
            <w:tcW w:w="1993" w:type="dxa"/>
            <w:vMerge w:val="restart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Благодарности</w:t>
            </w: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Галышев Матвей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Санникова Виктория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Щербаков Марк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Новеньких Илья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Оберюхтин Максим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Семёнов Павел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Кравчик Артём</w:t>
            </w:r>
          </w:p>
        </w:tc>
        <w:tc>
          <w:tcPr>
            <w:tcW w:w="1993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23E3" w:rsidRPr="00047FF7" w:rsidTr="00AE5743">
        <w:tc>
          <w:tcPr>
            <w:tcW w:w="2686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Петрова Яна</w:t>
            </w:r>
          </w:p>
        </w:tc>
        <w:tc>
          <w:tcPr>
            <w:tcW w:w="1993" w:type="dxa"/>
          </w:tcPr>
          <w:p w:rsidR="004023E3" w:rsidRPr="00047FF7" w:rsidRDefault="004023E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место в номинации «Рисунок»</w:t>
            </w:r>
          </w:p>
        </w:tc>
        <w:tc>
          <w:tcPr>
            <w:tcW w:w="5492" w:type="dxa"/>
          </w:tcPr>
          <w:p w:rsidR="004023E3" w:rsidRPr="00047FF7" w:rsidRDefault="004023E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творческих работ "Творчество юных" ДДТ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Смагин Даниил.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</w:p>
        </w:tc>
        <w:tc>
          <w:tcPr>
            <w:tcW w:w="5492" w:type="dxa"/>
            <w:vMerge w:val="restart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Онлайн-конкурс «Вкусный дорожный знак» (МАДОУ № 24)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Мартемьянов Егор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Ларьковы Аня и Дима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место 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Махайлова Лора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  <w:tc>
          <w:tcPr>
            <w:tcW w:w="5492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БИЦ КГО  «Библиотека № 1»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«Бусы и браслеты из шкатулки леса»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5492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по пожарной безопасности 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постановка "Антошкины шалости"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Вяткина Варвара средняя группа.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«Юный фотограф»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"Насекомые готовятся к зиме"</w:t>
            </w:r>
          </w:p>
        </w:tc>
        <w:tc>
          <w:tcPr>
            <w:tcW w:w="5492" w:type="dxa"/>
            <w:vMerge w:val="restart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Творческий фотоконкурс "Осенняя ярмарка" (МАДОУ № 24)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Порошин Кирилл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«Осенний пейзаж»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Кузеванов Родион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пейзаж»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Егорова Кира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«Дары осени»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Юшкетова Ариша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«Дары осени» 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Старохозяев Богдан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«Дары осени»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Новеньких Илья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1 место 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«Дары осени»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Шишкина Зоя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«Дары осени»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Козлова София средняя группа.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Куминова Ксения младшая группа.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Минеева Настя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Средняя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«Осенний 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Жуланова Ярослава Подготовительная группа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Иванова Карина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Князева Варвара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Рогов Артём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Смагин Даниил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Косинов Исай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Ларьков Кирилл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Смирнов Григорий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Зараменских Денис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Егорова Кира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Громов Никита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Шишкина Зоя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Юшкетова Ариша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«Осенний 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Егорова Кира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ясельная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Котомина Кристина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Бардина Александра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Комиссаров Дмитрий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Долматов Алексей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Благодарность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Антонова София,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место Номинация: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«Осенний портрет»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Петрова Яна "Выключи свет!"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5492" w:type="dxa"/>
            <w:vMerge w:val="restart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 конкурс творческих работ "</w:t>
            </w:r>
            <w:hyperlink r:id="rId14" w:history="1">
              <w:r w:rsidRPr="00047FF7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#ВместеЯрче</w:t>
              </w:r>
            </w:hyperlink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Порошин Кирилл "Я помогаю!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Семёнов Павел " Выбери меня!"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Ардаков Матвей "Бережём энергию"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работа, подготовительная группа,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5492" w:type="dxa"/>
            <w:vMerge w:val="restart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Конкурс новогодних гирлянд «Самая нарядная новогодняя гирлянда» (АО «Святогор»)</w:t>
            </w: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Качин Захар</w:t>
            </w:r>
          </w:p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младшая группа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Томилова Софья</w:t>
            </w:r>
          </w:p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2D3" w:rsidRPr="00047FF7" w:rsidTr="00AE5743">
        <w:tc>
          <w:tcPr>
            <w:tcW w:w="268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работа, подготовительная группа,</w:t>
            </w:r>
          </w:p>
        </w:tc>
        <w:tc>
          <w:tcPr>
            <w:tcW w:w="1993" w:type="dxa"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5492" w:type="dxa"/>
            <w:vMerge/>
          </w:tcPr>
          <w:p w:rsidR="004D22D3" w:rsidRPr="00047FF7" w:rsidRDefault="004D22D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743" w:rsidRPr="00047FF7" w:rsidTr="00AE5743">
        <w:tc>
          <w:tcPr>
            <w:tcW w:w="2686" w:type="dxa"/>
          </w:tcPr>
          <w:p w:rsidR="00AE5743" w:rsidRPr="00047FF7" w:rsidRDefault="00AE574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b/>
                <w:sz w:val="24"/>
                <w:szCs w:val="24"/>
              </w:rPr>
              <w:t>Коротких Дмитрий</w:t>
            </w:r>
          </w:p>
        </w:tc>
        <w:tc>
          <w:tcPr>
            <w:tcW w:w="1993" w:type="dxa"/>
          </w:tcPr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Номинация «Символ года»</w:t>
            </w:r>
          </w:p>
        </w:tc>
        <w:tc>
          <w:tcPr>
            <w:tcW w:w="5492" w:type="dxa"/>
            <w:vMerge w:val="restart"/>
          </w:tcPr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Городской конкурс изобразительного и  декоративно-прикладного искусства «Зимняя сказка» (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МАУ ДО ДДТ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5743" w:rsidRPr="00047FF7" w:rsidTr="00AE5743">
        <w:tc>
          <w:tcPr>
            <w:tcW w:w="2686" w:type="dxa"/>
          </w:tcPr>
          <w:p w:rsidR="00AE5743" w:rsidRPr="00047FF7" w:rsidRDefault="00AE5743" w:rsidP="00AE5743">
            <w:pPr>
              <w:pStyle w:val="a6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b/>
                <w:sz w:val="24"/>
                <w:szCs w:val="24"/>
              </w:rPr>
              <w:t>Томилова Софья</w:t>
            </w:r>
          </w:p>
        </w:tc>
        <w:tc>
          <w:tcPr>
            <w:tcW w:w="1993" w:type="dxa"/>
          </w:tcPr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Номинация «Новогодний, рождественский </w:t>
            </w:r>
            <w:r w:rsidRPr="00047FF7">
              <w:rPr>
                <w:rFonts w:ascii="Times New Roman" w:hAnsi="Times New Roman"/>
                <w:sz w:val="24"/>
                <w:szCs w:val="24"/>
              </w:rPr>
              <w:lastRenderedPageBreak/>
              <w:t>венок»</w:t>
            </w:r>
          </w:p>
        </w:tc>
        <w:tc>
          <w:tcPr>
            <w:tcW w:w="5492" w:type="dxa"/>
            <w:vMerge/>
          </w:tcPr>
          <w:p w:rsidR="00AE5743" w:rsidRPr="00047FF7" w:rsidRDefault="00AE5743" w:rsidP="00AE57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C0F99" w:rsidRPr="00047FF7" w:rsidRDefault="009C0F99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254B" w:rsidRPr="00047FF7" w:rsidRDefault="0009254B" w:rsidP="000925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47FF7">
        <w:rPr>
          <w:rFonts w:ascii="Times New Roman" w:hAnsi="Times New Roman"/>
          <w:b/>
          <w:sz w:val="24"/>
          <w:szCs w:val="24"/>
        </w:rPr>
        <w:t>Достижения педагогов МАДОУ № 24 в 2021 г.</w:t>
      </w:r>
    </w:p>
    <w:p w:rsidR="0009254B" w:rsidRPr="00047FF7" w:rsidRDefault="0009254B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254B" w:rsidRPr="00047FF7" w:rsidRDefault="0009254B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640"/>
        <w:gridCol w:w="2866"/>
        <w:gridCol w:w="4665"/>
      </w:tblGrid>
      <w:tr w:rsidR="0009254B" w:rsidRPr="00047FF7" w:rsidTr="004023E3">
        <w:tc>
          <w:tcPr>
            <w:tcW w:w="2640" w:type="dxa"/>
          </w:tcPr>
          <w:p w:rsidR="0009254B" w:rsidRPr="00047FF7" w:rsidRDefault="0009254B" w:rsidP="004D22D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ФИО воспитанников</w:t>
            </w:r>
          </w:p>
        </w:tc>
        <w:tc>
          <w:tcPr>
            <w:tcW w:w="2866" w:type="dxa"/>
          </w:tcPr>
          <w:p w:rsidR="0009254B" w:rsidRPr="00047FF7" w:rsidRDefault="0009254B" w:rsidP="004D22D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665" w:type="dxa"/>
          </w:tcPr>
          <w:p w:rsidR="0009254B" w:rsidRPr="00047FF7" w:rsidRDefault="0009254B" w:rsidP="004D22D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7FF7">
              <w:rPr>
                <w:rFonts w:ascii="Times New Roman" w:hAnsi="Times New Roman"/>
                <w:b/>
                <w:sz w:val="24"/>
                <w:szCs w:val="24"/>
              </w:rPr>
              <w:t>Уровень достижений</w:t>
            </w:r>
          </w:p>
        </w:tc>
      </w:tr>
      <w:tr w:rsidR="0009254B" w:rsidRPr="00047FF7" w:rsidTr="004023E3">
        <w:trPr>
          <w:trHeight w:val="722"/>
        </w:trPr>
        <w:tc>
          <w:tcPr>
            <w:tcW w:w="2640" w:type="dxa"/>
          </w:tcPr>
          <w:p w:rsidR="0009254B" w:rsidRPr="00047FF7" w:rsidRDefault="0009254B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Гимадетдинова А.А. Язвенко И.Н.</w:t>
            </w:r>
          </w:p>
        </w:tc>
        <w:tc>
          <w:tcPr>
            <w:tcW w:w="2866" w:type="dxa"/>
          </w:tcPr>
          <w:p w:rsidR="0009254B" w:rsidRPr="00047FF7" w:rsidRDefault="0009254B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  <w:tc>
          <w:tcPr>
            <w:tcW w:w="4665" w:type="dxa"/>
          </w:tcPr>
          <w:p w:rsidR="0009254B" w:rsidRPr="00047FF7" w:rsidRDefault="0009254B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Муниципальный этап областной экологической кейс-игры для детей дошкольного возраста </w:t>
            </w:r>
            <w:r w:rsidRPr="00047FF7">
              <w:rPr>
                <w:rFonts w:ascii="Times New Roman" w:hAnsi="Times New Roman"/>
                <w:sz w:val="24"/>
                <w:szCs w:val="24"/>
                <w:lang w:val="en-US"/>
              </w:rPr>
              <w:t>Green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FF7">
              <w:rPr>
                <w:rFonts w:ascii="Times New Roman" w:hAnsi="Times New Roman"/>
                <w:sz w:val="24"/>
                <w:szCs w:val="24"/>
                <w:lang w:val="en-US"/>
              </w:rPr>
              <w:t>Team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 xml:space="preserve"> (Экоколобок) </w:t>
            </w:r>
          </w:p>
        </w:tc>
      </w:tr>
      <w:tr w:rsidR="00E6132D" w:rsidRPr="00047FF7" w:rsidTr="004023E3">
        <w:trPr>
          <w:trHeight w:val="722"/>
        </w:trPr>
        <w:tc>
          <w:tcPr>
            <w:tcW w:w="2640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Качина О.А.</w:t>
            </w:r>
          </w:p>
        </w:tc>
        <w:tc>
          <w:tcPr>
            <w:tcW w:w="286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47F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4665" w:type="dxa"/>
          </w:tcPr>
          <w:p w:rsidR="00E6132D" w:rsidRPr="00047FF7" w:rsidRDefault="00E6132D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7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– конкурс детского и молодёжного творчества «Звёздная дорожка» (муниципальный уровень)</w:t>
            </w:r>
          </w:p>
        </w:tc>
      </w:tr>
      <w:tr w:rsidR="00E6132D" w:rsidRPr="00047FF7" w:rsidTr="004023E3">
        <w:trPr>
          <w:trHeight w:val="722"/>
        </w:trPr>
        <w:tc>
          <w:tcPr>
            <w:tcW w:w="2640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  <w:r w:rsidR="00AE5743" w:rsidRPr="00047FF7">
              <w:rPr>
                <w:rFonts w:ascii="Times New Roman" w:hAnsi="Times New Roman"/>
                <w:sz w:val="24"/>
                <w:szCs w:val="24"/>
              </w:rPr>
              <w:t xml:space="preserve">«Мегамозг» 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>МАДОУ № 24</w:t>
            </w:r>
          </w:p>
        </w:tc>
        <w:tc>
          <w:tcPr>
            <w:tcW w:w="2866" w:type="dxa"/>
          </w:tcPr>
          <w:p w:rsidR="00E6132D" w:rsidRPr="00047FF7" w:rsidRDefault="00E6132D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4665" w:type="dxa"/>
          </w:tcPr>
          <w:p w:rsidR="00E6132D" w:rsidRPr="00047FF7" w:rsidRDefault="00AE574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Квиз для управленческих команд образовательных организаций Кушвинского городского округа «Кадры решают всё»</w:t>
            </w:r>
          </w:p>
        </w:tc>
      </w:tr>
      <w:tr w:rsidR="004023E3" w:rsidRPr="00047FF7" w:rsidTr="004023E3">
        <w:trPr>
          <w:trHeight w:val="722"/>
        </w:trPr>
        <w:tc>
          <w:tcPr>
            <w:tcW w:w="2640" w:type="dxa"/>
          </w:tcPr>
          <w:p w:rsidR="004023E3" w:rsidRPr="00047FF7" w:rsidRDefault="004023E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Кобелева А.Л Гимадетдинова А.А. Ястремская О.А. Певнёва Ю.В.</w:t>
            </w:r>
          </w:p>
          <w:p w:rsidR="004023E3" w:rsidRPr="00047FF7" w:rsidRDefault="004023E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 xml:space="preserve"> Язвенко И.А</w:t>
            </w:r>
          </w:p>
        </w:tc>
        <w:tc>
          <w:tcPr>
            <w:tcW w:w="2866" w:type="dxa"/>
          </w:tcPr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4665" w:type="dxa"/>
          </w:tcPr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Конкурс-выставка «Космос-мир фантазии» (муницип.)</w:t>
            </w:r>
          </w:p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БИЦ КГО «Библиотека № 1»</w:t>
            </w:r>
          </w:p>
          <w:p w:rsidR="004023E3" w:rsidRPr="00047FF7" w:rsidRDefault="004023E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E3" w:rsidRPr="00047FF7" w:rsidTr="004023E3">
        <w:trPr>
          <w:trHeight w:val="722"/>
        </w:trPr>
        <w:tc>
          <w:tcPr>
            <w:tcW w:w="2640" w:type="dxa"/>
          </w:tcPr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Щербакова Н.В.</w:t>
            </w:r>
          </w:p>
        </w:tc>
        <w:tc>
          <w:tcPr>
            <w:tcW w:w="2866" w:type="dxa"/>
          </w:tcPr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4665" w:type="dxa"/>
          </w:tcPr>
          <w:p w:rsidR="004023E3" w:rsidRPr="00047FF7" w:rsidRDefault="004023E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мастер- классов "Творим вместе" 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Кобелева А. Л.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Мартынова О.С.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47F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Сетевой конкурс буктрейлеров «Книга в кадре»</w:t>
            </w:r>
            <w:r w:rsidRPr="00047FF7">
              <w:rPr>
                <w:rFonts w:ascii="Times New Roman" w:hAnsi="Times New Roman"/>
                <w:sz w:val="24"/>
                <w:szCs w:val="24"/>
              </w:rPr>
              <w:t xml:space="preserve"> (муниципальный уровень)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Кобелева А.Л. 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 xml:space="preserve">Язвенко И.Н. 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Гимадетдинова А.А.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Фестиваль роликов  по Экопроектам (информационный центр)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«Признание коллег-2021 год»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О.С.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интернет-форум «Обратите внимание на наше воспитание» (информационно-методический отдел МАУ ДО ДДТ)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Нижельская Н.А.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победители в номинации "Семья-созвездие талантов"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Семья Ларьковых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фестиваль "Счастливы вместе"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Коллектив МАДОУ № 24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Смотр- конкурс "Лучшая территория дошкольного образовательного учреждения "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Команда МАДОУ № 24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Осенний турслет работающей молодежи Кушвинского городского округа, посвященный Году науки и технологий - «Наука быть молодым!»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Мокрушина И.М.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Диплом 1 место</w:t>
            </w:r>
          </w:p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В номинации «За возрождение национальных традиций»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чайный фестиваль - конкурс "Лучшие традиции" (РПЦ, МАУ ДОТ ДДТ, ВПЦ «Патриот»)</w:t>
            </w:r>
          </w:p>
        </w:tc>
      </w:tr>
      <w:tr w:rsidR="004D22D3" w:rsidRPr="00047FF7" w:rsidTr="004023E3">
        <w:trPr>
          <w:trHeight w:val="722"/>
        </w:trPr>
        <w:tc>
          <w:tcPr>
            <w:tcW w:w="2640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>Команда МАДОУ № 24</w:t>
            </w:r>
          </w:p>
        </w:tc>
        <w:tc>
          <w:tcPr>
            <w:tcW w:w="2866" w:type="dxa"/>
          </w:tcPr>
          <w:p w:rsidR="004D22D3" w:rsidRPr="00047FF7" w:rsidRDefault="004D22D3" w:rsidP="00AE5743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4665" w:type="dxa"/>
          </w:tcPr>
          <w:p w:rsidR="004D22D3" w:rsidRPr="00047FF7" w:rsidRDefault="004D22D3" w:rsidP="00AE57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Интеллектуальная игра-квиз (</w:t>
            </w:r>
            <w:r w:rsidRPr="00047F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информационно-методический отдел МАУ ДО ДДТ)</w:t>
            </w:r>
          </w:p>
        </w:tc>
      </w:tr>
    </w:tbl>
    <w:p w:rsidR="0009254B" w:rsidRDefault="0009254B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254B" w:rsidRPr="004E7AF3" w:rsidRDefault="0009254B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69E" w:rsidRPr="004E7AF3" w:rsidRDefault="004D669E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В отчетный период педагоги использовали различные педагогические технологии.</w:t>
      </w:r>
    </w:p>
    <w:p w:rsidR="004F6A94" w:rsidRPr="004E7AF3" w:rsidRDefault="004F6A94" w:rsidP="00AC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2A9B" w:rsidRPr="004E7AF3" w:rsidRDefault="003C2A9B" w:rsidP="003C2A9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Характеристика реализуемых педагогических технологий</w:t>
      </w:r>
    </w:p>
    <w:p w:rsidR="004F6A94" w:rsidRPr="004E7AF3" w:rsidRDefault="004F6A94" w:rsidP="003C2A9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804"/>
      </w:tblGrid>
      <w:tr w:rsidR="003C2A9B" w:rsidRPr="004E7AF3" w:rsidTr="004076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Название реализуемых педагогических технологий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Форма реализации, краткое описание</w:t>
            </w:r>
          </w:p>
        </w:tc>
      </w:tr>
      <w:tr w:rsidR="003C2A9B" w:rsidRPr="004E7AF3" w:rsidTr="004076FC">
        <w:trPr>
          <w:trHeight w:val="8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E6327F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Здоровьесберегающие технологии</w:t>
            </w: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9B" w:rsidRPr="004E7AF3" w:rsidRDefault="00A213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Педагоги используют различные </w:t>
            </w:r>
            <w:r w:rsidR="008427E9" w:rsidRPr="004E7AF3">
              <w:rPr>
                <w:rFonts w:ascii="Times New Roman" w:hAnsi="Times New Roman"/>
                <w:sz w:val="24"/>
                <w:szCs w:val="24"/>
              </w:rPr>
              <w:t>элемент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ы здоровьесберегающих технологий:</w:t>
            </w:r>
          </w:p>
          <w:p w:rsidR="00A2139B" w:rsidRPr="004E7AF3" w:rsidRDefault="00A2139B" w:rsidP="00842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7E9" w:rsidRPr="004E7AF3">
              <w:rPr>
                <w:rFonts w:ascii="Times New Roman" w:hAnsi="Times New Roman"/>
                <w:sz w:val="24"/>
                <w:szCs w:val="24"/>
              </w:rPr>
              <w:t>технологии сохранения и стимулирования здоровья (динамические паузы, подвижные и спортивные игры, релаксация, гимнастика (пальчиковая, для глаз, дыхательная и др.);</w:t>
            </w:r>
          </w:p>
          <w:p w:rsidR="008427E9" w:rsidRPr="004E7AF3" w:rsidRDefault="00A2139B" w:rsidP="00842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7E9" w:rsidRPr="004E7AF3">
              <w:rPr>
                <w:rFonts w:ascii="Times New Roman" w:hAnsi="Times New Roman"/>
                <w:sz w:val="24"/>
                <w:szCs w:val="24"/>
              </w:rPr>
              <w:t>технологии обучения здоровому образу жизни (физкультурные занятия, игротерапия, коммуникативные игры, серия занятий «Уроки здоровья»)</w:t>
            </w:r>
          </w:p>
        </w:tc>
      </w:tr>
      <w:tr w:rsidR="003C2A9B" w:rsidRPr="004E7AF3" w:rsidTr="004076FC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E6327F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Игровые технологии</w:t>
            </w: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B768AB" w:rsidP="00B7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В течение всего времени пребывания ребенка в Учреждении педагоги организуют и поддерживают совместную и самостоятельную игровую деятельность детей</w:t>
            </w:r>
          </w:p>
        </w:tc>
      </w:tr>
      <w:tr w:rsidR="00532309" w:rsidRPr="004E7AF3" w:rsidTr="004076FC">
        <w:trPr>
          <w:trHeight w:val="10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9" w:rsidRPr="004E7AF3" w:rsidRDefault="00532309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9" w:rsidRPr="004E7AF3" w:rsidRDefault="00BF188D" w:rsidP="00FF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Большая часть проведенных досуговых мероприятий и утренников</w:t>
            </w:r>
            <w:r w:rsidR="00477223" w:rsidRPr="004E7AF3">
              <w:rPr>
                <w:rFonts w:ascii="Times New Roman" w:hAnsi="Times New Roman"/>
                <w:sz w:val="24"/>
                <w:szCs w:val="24"/>
              </w:rPr>
              <w:t xml:space="preserve"> была организована в отчетный период с использованием мультимедийного проектора и экрана</w:t>
            </w:r>
            <w:r w:rsidR="00FF3ECA" w:rsidRPr="004E7AF3">
              <w:rPr>
                <w:rFonts w:ascii="Times New Roman" w:hAnsi="Times New Roman"/>
                <w:sz w:val="24"/>
                <w:szCs w:val="24"/>
              </w:rPr>
              <w:t>. У каждой групп</w:t>
            </w:r>
            <w:r w:rsidR="001A4C6E">
              <w:rPr>
                <w:rFonts w:ascii="Times New Roman" w:hAnsi="Times New Roman"/>
                <w:sz w:val="24"/>
                <w:szCs w:val="24"/>
              </w:rPr>
              <w:t>ы</w:t>
            </w:r>
            <w:r w:rsidR="00FF3ECA" w:rsidRPr="004E7AF3">
              <w:rPr>
                <w:rFonts w:ascii="Times New Roman" w:hAnsi="Times New Roman"/>
                <w:sz w:val="24"/>
                <w:szCs w:val="24"/>
              </w:rPr>
              <w:t xml:space="preserve"> есть свои страниц</w:t>
            </w:r>
            <w:r w:rsidR="001A4C6E">
              <w:rPr>
                <w:rFonts w:ascii="Times New Roman" w:hAnsi="Times New Roman"/>
                <w:sz w:val="24"/>
                <w:szCs w:val="24"/>
              </w:rPr>
              <w:t>ы</w:t>
            </w:r>
            <w:r w:rsidR="00FF3ECA" w:rsidRPr="004E7AF3">
              <w:rPr>
                <w:rFonts w:ascii="Times New Roman" w:hAnsi="Times New Roman"/>
                <w:sz w:val="24"/>
                <w:szCs w:val="24"/>
              </w:rPr>
              <w:t xml:space="preserve"> на сайте МАДОУ № 24, у </w:t>
            </w:r>
            <w:r w:rsidR="001A4C6E">
              <w:rPr>
                <w:rFonts w:ascii="Times New Roman" w:hAnsi="Times New Roman"/>
                <w:sz w:val="24"/>
                <w:szCs w:val="24"/>
              </w:rPr>
              <w:t>всех</w:t>
            </w:r>
            <w:r w:rsidR="00FF3ECA" w:rsidRPr="004E7AF3">
              <w:rPr>
                <w:rFonts w:ascii="Times New Roman" w:hAnsi="Times New Roman"/>
                <w:sz w:val="24"/>
                <w:szCs w:val="24"/>
              </w:rPr>
              <w:t xml:space="preserve"> педагогов есть пер</w:t>
            </w:r>
            <w:r w:rsidR="001A4C6E">
              <w:rPr>
                <w:rFonts w:ascii="Times New Roman" w:hAnsi="Times New Roman"/>
                <w:sz w:val="24"/>
                <w:szCs w:val="24"/>
              </w:rPr>
              <w:t>сональные страницы на сайте ДОУ</w:t>
            </w:r>
            <w:r w:rsidR="00BA2879" w:rsidRPr="004E7AF3">
              <w:rPr>
                <w:rFonts w:ascii="Times New Roman" w:hAnsi="Times New Roman"/>
                <w:sz w:val="24"/>
                <w:szCs w:val="24"/>
              </w:rPr>
              <w:t>. Также используются такие формы работы как:</w:t>
            </w:r>
          </w:p>
          <w:p w:rsidR="00BA2879" w:rsidRPr="004E7AF3" w:rsidRDefault="00BA2879" w:rsidP="001A4C6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Подбор иллюстративного материала к занятиям и для оформления стендов, группы, кабинетов.</w:t>
            </w:r>
          </w:p>
          <w:p w:rsidR="00BA2879" w:rsidRPr="004E7AF3" w:rsidRDefault="00BA2879" w:rsidP="001A4C6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Обмен опытом, знакомство с периодикой, наработками других педагогов России и зарубежья.</w:t>
            </w:r>
          </w:p>
          <w:p w:rsidR="00BA2879" w:rsidRPr="004E7AF3" w:rsidRDefault="00BA2879" w:rsidP="001A4C6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Оформление групповой документации, отчетов. </w:t>
            </w:r>
          </w:p>
          <w:p w:rsidR="00BA2879" w:rsidRPr="004E7AF3" w:rsidRDefault="00BA2879" w:rsidP="001A4C6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      </w:r>
          </w:p>
        </w:tc>
      </w:tr>
      <w:tr w:rsidR="003C2A9B" w:rsidRPr="004E7AF3" w:rsidTr="004076FC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E6327F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Т</w:t>
            </w:r>
            <w:r w:rsidR="003C2A9B" w:rsidRPr="004E7AF3">
              <w:rPr>
                <w:rFonts w:ascii="Times New Roman" w:hAnsi="Times New Roman"/>
                <w:sz w:val="24"/>
                <w:szCs w:val="24"/>
              </w:rPr>
              <w:t>ехнологи</w:t>
            </w:r>
            <w:r w:rsidR="00BF188D" w:rsidRPr="004E7AF3">
              <w:rPr>
                <w:rFonts w:ascii="Times New Roman" w:hAnsi="Times New Roman"/>
                <w:sz w:val="24"/>
                <w:szCs w:val="24"/>
              </w:rPr>
              <w:t>я</w:t>
            </w:r>
            <w:r w:rsidR="003C2A9B" w:rsidRPr="004E7AF3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4E7AF3" w:rsidRDefault="00B90025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В 20</w:t>
            </w:r>
            <w:r w:rsidR="002A19DF">
              <w:rPr>
                <w:rFonts w:ascii="Times New Roman" w:hAnsi="Times New Roman"/>
                <w:sz w:val="24"/>
                <w:szCs w:val="24"/>
              </w:rPr>
              <w:t>20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 году были реализованы общие для детского сада проекты различной тематики и продолжительности с детьми и родителями: </w:t>
            </w:r>
            <w:r w:rsidR="00D246CB" w:rsidRPr="004E7AF3">
              <w:rPr>
                <w:rFonts w:ascii="Times New Roman" w:hAnsi="Times New Roman"/>
                <w:sz w:val="24"/>
                <w:szCs w:val="24"/>
              </w:rPr>
              <w:t>были реализованы следующие творческие социокультурные проекты:</w:t>
            </w:r>
          </w:p>
          <w:p w:rsidR="00D246CB" w:rsidRPr="00EE7F5B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>- всероссийская акция  по дорожной  безопасности «Безопасность детей на дорогах» (младшая, средняя, старшая, подготовительная группа);</w:t>
            </w:r>
          </w:p>
          <w:p w:rsidR="00D246CB" w:rsidRPr="00EE7F5B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>- проект по дорожной безопасности «Внимание, дети!» (младшая, средняя, старшая, подготовительная группа);</w:t>
            </w:r>
          </w:p>
          <w:p w:rsidR="00D246CB" w:rsidRPr="00EE7F5B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>- проект по дорожной безопасности «Горка» (младшая, средняя, старшая, подготовительная группа);</w:t>
            </w:r>
          </w:p>
          <w:p w:rsidR="00D246CB" w:rsidRPr="00EE7F5B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 xml:space="preserve">- проект по дорожной безопасности «Жизнь прекрасна, когда безопасна!» (младшая, средняя, старшая, подготовительная группа); </w:t>
            </w:r>
          </w:p>
          <w:p w:rsidR="00D246CB" w:rsidRPr="00EE7F5B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>- проект «Родной город Кушва» (подготовительная группа);</w:t>
            </w:r>
          </w:p>
          <w:p w:rsidR="00D246CB" w:rsidRPr="004E7AF3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5B">
              <w:rPr>
                <w:rFonts w:ascii="Times New Roman" w:hAnsi="Times New Roman"/>
                <w:sz w:val="24"/>
                <w:szCs w:val="24"/>
              </w:rPr>
              <w:t>- проект по тогам летней оздоровительной кампании «Вот оно какое наше лето!!!» (1 группа раннего возраста, 2 группа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 раннего возраста, младшая, средняя, старшая, подготовительная группа);</w:t>
            </w:r>
          </w:p>
          <w:p w:rsidR="00D246CB" w:rsidRPr="004E7AF3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- новогодние творческие проекты «Новогодние чудеса» (1 группа раннего возраста, 2 группа раннего возраста, младшая, средняя, старшая, подготовительная группа);</w:t>
            </w:r>
          </w:p>
          <w:p w:rsidR="00D246CB" w:rsidRPr="004E7AF3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- творческие проекты «Осенние чудеса» (1 группа раннего возраста, 2 группа раннего возраста, младшая, средняя, старшая, подготовительная группа)</w:t>
            </w:r>
            <w:r w:rsidR="00996171" w:rsidRPr="004E7A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46CB" w:rsidRPr="004E7AF3" w:rsidRDefault="00D246CB" w:rsidP="00D24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Участками проектов были: воспитанники всех групп, воспитатели, специалисты (музыкальный руководитель, инструктор по физической культуре), старший воспитатель, сотрудники детской библиотеки, родители.</w:t>
            </w:r>
          </w:p>
          <w:p w:rsidR="003C2A9B" w:rsidRPr="004E7AF3" w:rsidRDefault="00EA30C7" w:rsidP="0023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Также педагогами всех возрастных групп были реализованы проекты в соответствии с </w:t>
            </w:r>
            <w:r w:rsidR="00234462" w:rsidRPr="004E7AF3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приоритетными направлениями деятельности.</w:t>
            </w:r>
          </w:p>
        </w:tc>
      </w:tr>
      <w:tr w:rsidR="003C2A9B" w:rsidRPr="004E7AF3" w:rsidTr="004076FC">
        <w:trPr>
          <w:trHeight w:val="5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E6327F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="003C2A9B" w:rsidRPr="004E7AF3">
              <w:rPr>
                <w:rFonts w:ascii="Times New Roman" w:hAnsi="Times New Roman"/>
                <w:sz w:val="24"/>
                <w:szCs w:val="24"/>
              </w:rPr>
              <w:t>ичностно-ориентированные технологии</w:t>
            </w:r>
          </w:p>
          <w:p w:rsidR="003C2A9B" w:rsidRPr="004E7AF3" w:rsidRDefault="003C2A9B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9B" w:rsidRPr="004E7AF3" w:rsidRDefault="00B2352E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В течение всего времени пребывания ребенка в Учреждении педагоги проводят </w:t>
            </w:r>
            <w:r w:rsidR="003C2A9B" w:rsidRPr="004E7AF3">
              <w:rPr>
                <w:rFonts w:ascii="Times New Roman" w:hAnsi="Times New Roman"/>
                <w:sz w:val="24"/>
                <w:szCs w:val="24"/>
              </w:rPr>
              <w:t>индивидуальные беседы, наблюдения за ребенком, индивидуальные занятия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, учитывая особенности, склонности и возможности ребенка.</w:t>
            </w:r>
          </w:p>
        </w:tc>
      </w:tr>
      <w:tr w:rsidR="00BF188D" w:rsidRPr="004E7AF3" w:rsidTr="004076FC">
        <w:trPr>
          <w:trHeight w:val="5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4E7AF3" w:rsidRDefault="00BF188D" w:rsidP="00E63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4E7AF3" w:rsidRDefault="00BF188D" w:rsidP="00BF1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Педагогами применяются различные методы работы в зависимости от возраста и интересов детей: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эвристические беседы;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постановка и решение вопросов проблемного характера;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наблюдения;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моделирование </w:t>
            </w:r>
            <w:r w:rsidRPr="004E7AF3">
              <w:rPr>
                <w:rFonts w:ascii="Times New Roman" w:hAnsi="Times New Roman"/>
                <w:i/>
                <w:iCs/>
                <w:sz w:val="24"/>
                <w:szCs w:val="24"/>
              </w:rPr>
              <w:t>(создание моделей об изменениях в неживой природе);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опыты;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коллекционирование (классификационная работа);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фиксация результатов: наблюдений, опытов, экспериментов, трудовой деятельности;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«погружение»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 в краски, звуки, запахи и образы природы;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подражание голосам и звукам природы;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слова;</w:t>
            </w:r>
          </w:p>
          <w:p w:rsidR="00BF188D" w:rsidRPr="004E7AF3" w:rsidRDefault="00BF188D" w:rsidP="00BF188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дидактические игры, игровые обучающие и творчески развивающие ситуации;</w:t>
            </w:r>
          </w:p>
          <w:p w:rsidR="00BF188D" w:rsidRPr="004E7AF3" w:rsidRDefault="00BF188D" w:rsidP="00E6327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трудовые поручения, действия</w:t>
            </w:r>
          </w:p>
        </w:tc>
      </w:tr>
    </w:tbl>
    <w:p w:rsidR="00A331E3" w:rsidRPr="004E7AF3" w:rsidRDefault="00A331E3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7433" w:rsidRPr="004E7AF3" w:rsidRDefault="00787433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В соответствии с Уставом в МАДОУ № 24 оказываются платные образовательные услуги по следующим направлениям:</w:t>
      </w:r>
    </w:p>
    <w:p w:rsidR="00787433" w:rsidRPr="004E7AF3" w:rsidRDefault="001C3F95" w:rsidP="007874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467C59" w:rsidRPr="004E7AF3">
        <w:rPr>
          <w:rFonts w:ascii="Times New Roman" w:hAnsi="Times New Roman"/>
          <w:sz w:val="24"/>
          <w:szCs w:val="24"/>
        </w:rPr>
        <w:t>физическое развитие (дополнительна образовательная программа</w:t>
      </w:r>
      <w:r w:rsidR="00787433" w:rsidRPr="004E7AF3">
        <w:rPr>
          <w:rFonts w:ascii="Times New Roman" w:hAnsi="Times New Roman"/>
          <w:sz w:val="24"/>
          <w:szCs w:val="24"/>
        </w:rPr>
        <w:t xml:space="preserve"> «Фитбол</w:t>
      </w:r>
      <w:r w:rsidR="00FC1E61">
        <w:rPr>
          <w:rFonts w:ascii="Times New Roman" w:hAnsi="Times New Roman"/>
          <w:sz w:val="24"/>
          <w:szCs w:val="24"/>
        </w:rPr>
        <w:t>-гимнастика</w:t>
      </w:r>
      <w:r w:rsidR="00787433" w:rsidRPr="004E7AF3">
        <w:rPr>
          <w:rFonts w:ascii="Times New Roman" w:hAnsi="Times New Roman"/>
          <w:sz w:val="24"/>
          <w:szCs w:val="24"/>
        </w:rPr>
        <w:t>»</w:t>
      </w:r>
      <w:r w:rsidR="00467C59" w:rsidRPr="004E7AF3">
        <w:rPr>
          <w:rFonts w:ascii="Times New Roman" w:hAnsi="Times New Roman"/>
          <w:sz w:val="24"/>
          <w:szCs w:val="24"/>
        </w:rPr>
        <w:t>);</w:t>
      </w:r>
    </w:p>
    <w:p w:rsidR="007842C0" w:rsidRDefault="007842C0" w:rsidP="007842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42C0">
        <w:rPr>
          <w:rFonts w:ascii="Times New Roman" w:hAnsi="Times New Roman"/>
          <w:sz w:val="24"/>
          <w:szCs w:val="24"/>
        </w:rPr>
        <w:t>-</w:t>
      </w:r>
      <w:r w:rsidRPr="007842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7842C0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ое</w:t>
      </w:r>
      <w:r w:rsidRPr="0078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развитие </w:t>
      </w:r>
      <w:r w:rsidRPr="004E7AF3">
        <w:rPr>
          <w:rFonts w:ascii="Times New Roman" w:hAnsi="Times New Roman"/>
          <w:sz w:val="24"/>
          <w:szCs w:val="24"/>
        </w:rPr>
        <w:t xml:space="preserve">(дополнительна образовательная программа </w:t>
      </w:r>
      <w:r w:rsidRPr="007842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«Весёлый английский»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601582" w:rsidRDefault="00601582" w:rsidP="007842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842C0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ое</w:t>
      </w:r>
      <w:r w:rsidRPr="0078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развитие </w:t>
      </w:r>
      <w:r w:rsidRPr="004E7AF3">
        <w:rPr>
          <w:rFonts w:ascii="Times New Roman" w:hAnsi="Times New Roman"/>
          <w:sz w:val="24"/>
          <w:szCs w:val="24"/>
        </w:rPr>
        <w:t xml:space="preserve">(дополнительна образовательная программа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речевому развитию обучению чтению и грамоте </w:t>
      </w:r>
      <w:r w:rsidRPr="00601582">
        <w:rPr>
          <w:rFonts w:ascii="Times New Roman" w:eastAsia="Calibri" w:hAnsi="Times New Roman"/>
          <w:color w:val="000000"/>
          <w:sz w:val="24"/>
          <w:szCs w:val="28"/>
          <w:shd w:val="clear" w:color="auto" w:fill="FFFFFF"/>
        </w:rPr>
        <w:t>«Пиши-читай»</w:t>
      </w:r>
      <w:r>
        <w:rPr>
          <w:rFonts w:ascii="Times New Roman" w:eastAsia="Calibri" w:hAnsi="Times New Roman"/>
          <w:color w:val="000000"/>
          <w:sz w:val="24"/>
          <w:szCs w:val="28"/>
          <w:shd w:val="clear" w:color="auto" w:fill="FFFFFF"/>
        </w:rPr>
        <w:t>.</w:t>
      </w:r>
    </w:p>
    <w:p w:rsidR="00BC205F" w:rsidRPr="004E7AF3" w:rsidRDefault="00735ADC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Оц</w:t>
      </w:r>
      <w:r w:rsidR="00BC205F" w:rsidRPr="004E7AF3">
        <w:rPr>
          <w:rFonts w:ascii="Times New Roman" w:hAnsi="Times New Roman"/>
          <w:sz w:val="24"/>
          <w:szCs w:val="24"/>
        </w:rPr>
        <w:t>енивание качества образовательной деятельности, осуществляемой МАДОУ №24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BC205F" w:rsidRPr="004E7AF3" w:rsidRDefault="00BC205F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Концептуальные основания такой оценки определяются требованиями</w:t>
      </w:r>
      <w:r w:rsidRPr="004E7AF3">
        <w:rPr>
          <w:rFonts w:ascii="Times New Roman" w:hAnsi="Times New Roman"/>
          <w:sz w:val="24"/>
          <w:szCs w:val="24"/>
        </w:rPr>
        <w:br/>
        <w:t>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BC205F" w:rsidRPr="004E7AF3" w:rsidRDefault="00BC205F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Оценивание качества, то есть оценивание соответствия образовательной</w:t>
      </w:r>
      <w:r w:rsidRPr="004E7AF3">
        <w:rPr>
          <w:rFonts w:ascii="Times New Roman" w:hAnsi="Times New Roman"/>
          <w:sz w:val="24"/>
          <w:szCs w:val="24"/>
        </w:rPr>
        <w:br/>
        <w:t xml:space="preserve">деятельности, реализуемой МАДОУ №24, заданным требованиям Стандарта и Программы в </w:t>
      </w:r>
      <w:r w:rsidRPr="004E7AF3">
        <w:rPr>
          <w:rFonts w:ascii="Times New Roman" w:hAnsi="Times New Roman"/>
          <w:sz w:val="24"/>
          <w:szCs w:val="24"/>
        </w:rPr>
        <w:lastRenderedPageBreak/>
        <w:t>дошкольном образовании направлено в первую очередь на оценивание созданных МАДОУ №24 условий в процессе образовательной деятельности.</w:t>
      </w:r>
    </w:p>
    <w:p w:rsidR="00BB0E09" w:rsidRPr="004E7AF3" w:rsidRDefault="00BB0E09" w:rsidP="00BB0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Система оценки качества реализации программ дошкольного образования на</w:t>
      </w:r>
      <w:r w:rsidRPr="004E7AF3">
        <w:rPr>
          <w:rFonts w:ascii="Times New Roman" w:hAnsi="Times New Roman"/>
          <w:sz w:val="24"/>
          <w:szCs w:val="24"/>
        </w:rPr>
        <w:br/>
        <w:t xml:space="preserve">уровне МАДОУ №24 должна обеспечивать участие </w:t>
      </w:r>
      <w:r w:rsidR="00E502E4" w:rsidRPr="004E7AF3">
        <w:rPr>
          <w:rFonts w:ascii="Times New Roman" w:hAnsi="Times New Roman"/>
          <w:sz w:val="24"/>
          <w:szCs w:val="24"/>
        </w:rPr>
        <w:t xml:space="preserve">всех участников образовательных </w:t>
      </w:r>
      <w:r w:rsidRPr="004E7AF3">
        <w:rPr>
          <w:rFonts w:ascii="Times New Roman" w:hAnsi="Times New Roman"/>
          <w:sz w:val="24"/>
          <w:szCs w:val="24"/>
        </w:rPr>
        <w:t>отношений и в тоже время выполнять свою основную з</w:t>
      </w:r>
      <w:r w:rsidR="00E502E4" w:rsidRPr="004E7AF3">
        <w:rPr>
          <w:rFonts w:ascii="Times New Roman" w:hAnsi="Times New Roman"/>
          <w:sz w:val="24"/>
          <w:szCs w:val="24"/>
        </w:rPr>
        <w:t xml:space="preserve">адачу – обеспечивать развитие </w:t>
      </w:r>
      <w:r w:rsidRPr="004E7AF3">
        <w:rPr>
          <w:rFonts w:ascii="Times New Roman" w:hAnsi="Times New Roman"/>
          <w:sz w:val="24"/>
          <w:szCs w:val="24"/>
        </w:rPr>
        <w:t>системы дошкольного образования в соответст</w:t>
      </w:r>
      <w:r w:rsidR="00E502E4" w:rsidRPr="004E7AF3">
        <w:rPr>
          <w:rFonts w:ascii="Times New Roman" w:hAnsi="Times New Roman"/>
          <w:sz w:val="24"/>
          <w:szCs w:val="24"/>
        </w:rPr>
        <w:t>вии с принципами и требованиями ФГОС ДО</w:t>
      </w:r>
      <w:r w:rsidRPr="004E7AF3">
        <w:rPr>
          <w:rFonts w:ascii="Times New Roman" w:hAnsi="Times New Roman"/>
          <w:sz w:val="24"/>
          <w:szCs w:val="24"/>
        </w:rPr>
        <w:t>.</w:t>
      </w:r>
    </w:p>
    <w:p w:rsidR="00BB0E09" w:rsidRPr="004E7AF3" w:rsidRDefault="00BB0E09" w:rsidP="00BB0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Программой предусмотрены следующие уровни системы оценки качества:</w:t>
      </w:r>
    </w:p>
    <w:p w:rsidR="00BB0E09" w:rsidRPr="004E7AF3" w:rsidRDefault="004639D2" w:rsidP="00BB0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</w:t>
      </w:r>
      <w:r w:rsidR="00BB0E09" w:rsidRPr="004E7AF3">
        <w:rPr>
          <w:rFonts w:ascii="Times New Roman" w:hAnsi="Times New Roman"/>
          <w:sz w:val="24"/>
          <w:szCs w:val="24"/>
        </w:rPr>
        <w:t>мониторинг развития ребенка, используемый как профессиональный инструме</w:t>
      </w:r>
      <w:r w:rsidR="002952F4" w:rsidRPr="004E7AF3">
        <w:rPr>
          <w:rFonts w:ascii="Times New Roman" w:hAnsi="Times New Roman"/>
          <w:sz w:val="24"/>
          <w:szCs w:val="24"/>
        </w:rPr>
        <w:t xml:space="preserve">нт </w:t>
      </w:r>
      <w:r w:rsidR="00BB0E09" w:rsidRPr="004E7AF3">
        <w:rPr>
          <w:rFonts w:ascii="Times New Roman" w:hAnsi="Times New Roman"/>
          <w:sz w:val="24"/>
          <w:szCs w:val="24"/>
        </w:rPr>
        <w:t>педагога с целью получения обратной связи от собств</w:t>
      </w:r>
      <w:r w:rsidR="002952F4" w:rsidRPr="004E7AF3">
        <w:rPr>
          <w:rFonts w:ascii="Times New Roman" w:hAnsi="Times New Roman"/>
          <w:sz w:val="24"/>
          <w:szCs w:val="24"/>
        </w:rPr>
        <w:t xml:space="preserve">енных педагогических действий и </w:t>
      </w:r>
      <w:r w:rsidR="00BB0E09" w:rsidRPr="004E7AF3">
        <w:rPr>
          <w:rFonts w:ascii="Times New Roman" w:hAnsi="Times New Roman"/>
          <w:sz w:val="24"/>
          <w:szCs w:val="24"/>
        </w:rPr>
        <w:t>планирования дальнейшей индивидуальной работы с детьми по Программе;</w:t>
      </w:r>
    </w:p>
    <w:p w:rsidR="00BB0E09" w:rsidRPr="004E7AF3" w:rsidRDefault="00BB0E09" w:rsidP="00BB0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внутренняя оценка МАДОУ №24;</w:t>
      </w:r>
    </w:p>
    <w:p w:rsidR="00BB0E09" w:rsidRPr="004E7AF3" w:rsidRDefault="00BB0E09" w:rsidP="00BB0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внешняя оценка МАДОУ №24, в том числе независимая профессиональная и общественная оценка.</w:t>
      </w:r>
    </w:p>
    <w:p w:rsidR="00BC205F" w:rsidRPr="004E7AF3" w:rsidRDefault="00BC205F" w:rsidP="00BC2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Программой не предусматривается оценивание качества образовательной</w:t>
      </w:r>
      <w:r w:rsidRPr="004E7AF3">
        <w:rPr>
          <w:rFonts w:ascii="Times New Roman" w:hAnsi="Times New Roman"/>
          <w:sz w:val="24"/>
          <w:szCs w:val="24"/>
        </w:rPr>
        <w:br/>
        <w:t>деятельности МАДОУ №24 на основе достижения деть</w:t>
      </w:r>
      <w:r w:rsidR="00FF49AF" w:rsidRPr="004E7AF3">
        <w:rPr>
          <w:rFonts w:ascii="Times New Roman" w:hAnsi="Times New Roman"/>
          <w:sz w:val="24"/>
          <w:szCs w:val="24"/>
        </w:rPr>
        <w:t xml:space="preserve">ми планируемых результатов </w:t>
      </w:r>
      <w:r w:rsidRPr="004E7AF3">
        <w:rPr>
          <w:rFonts w:ascii="Times New Roman" w:hAnsi="Times New Roman"/>
          <w:sz w:val="24"/>
          <w:szCs w:val="24"/>
        </w:rPr>
        <w:t>освоения Программы.</w:t>
      </w:r>
    </w:p>
    <w:p w:rsidR="00BC205F" w:rsidRPr="004E7AF3" w:rsidRDefault="002952F4" w:rsidP="00F5345F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Мониторинг развития ребенка, </w:t>
      </w:r>
      <w:r w:rsidR="00053711" w:rsidRPr="004E7AF3">
        <w:rPr>
          <w:rFonts w:ascii="Times New Roman" w:hAnsi="Times New Roman"/>
          <w:sz w:val="24"/>
          <w:szCs w:val="24"/>
        </w:rPr>
        <w:t xml:space="preserve">предполагающая отслеживание </w:t>
      </w:r>
      <w:r w:rsidR="00BC205F" w:rsidRPr="004E7AF3">
        <w:rPr>
          <w:rFonts w:ascii="Times New Roman" w:hAnsi="Times New Roman"/>
          <w:sz w:val="24"/>
          <w:szCs w:val="24"/>
        </w:rPr>
        <w:t>динамик</w:t>
      </w:r>
      <w:r w:rsidR="00053711" w:rsidRPr="004E7AF3">
        <w:rPr>
          <w:rFonts w:ascii="Times New Roman" w:hAnsi="Times New Roman"/>
          <w:sz w:val="24"/>
          <w:szCs w:val="24"/>
        </w:rPr>
        <w:t>и</w:t>
      </w:r>
      <w:r w:rsidR="00BC205F" w:rsidRPr="004E7AF3">
        <w:rPr>
          <w:rFonts w:ascii="Times New Roman" w:hAnsi="Times New Roman"/>
          <w:sz w:val="24"/>
          <w:szCs w:val="24"/>
        </w:rPr>
        <w:t xml:space="preserve"> их обра</w:t>
      </w:r>
      <w:r w:rsidR="00053711" w:rsidRPr="004E7AF3">
        <w:rPr>
          <w:rFonts w:ascii="Times New Roman" w:hAnsi="Times New Roman"/>
          <w:sz w:val="24"/>
          <w:szCs w:val="24"/>
        </w:rPr>
        <w:t>зовательных достижений, основан</w:t>
      </w:r>
      <w:r w:rsidR="00BC205F" w:rsidRPr="004E7AF3">
        <w:rPr>
          <w:rFonts w:ascii="Times New Roman" w:hAnsi="Times New Roman"/>
          <w:sz w:val="24"/>
          <w:szCs w:val="24"/>
        </w:rPr>
        <w:t>а на</w:t>
      </w:r>
      <w:r w:rsidRPr="004E7AF3">
        <w:rPr>
          <w:rFonts w:ascii="Times New Roman" w:hAnsi="Times New Roman"/>
          <w:sz w:val="24"/>
          <w:szCs w:val="24"/>
        </w:rPr>
        <w:t xml:space="preserve"> методе наблюдения и </w:t>
      </w:r>
      <w:r w:rsidR="00BC205F" w:rsidRPr="004E7AF3">
        <w:rPr>
          <w:rFonts w:ascii="Times New Roman" w:hAnsi="Times New Roman"/>
          <w:sz w:val="24"/>
          <w:szCs w:val="24"/>
        </w:rPr>
        <w:t>включа</w:t>
      </w:r>
      <w:r w:rsidR="00053711" w:rsidRPr="004E7AF3">
        <w:rPr>
          <w:rFonts w:ascii="Times New Roman" w:hAnsi="Times New Roman"/>
          <w:sz w:val="24"/>
          <w:szCs w:val="24"/>
        </w:rPr>
        <w:t>ет</w:t>
      </w:r>
      <w:r w:rsidR="00BC205F" w:rsidRPr="004E7AF3">
        <w:rPr>
          <w:rFonts w:ascii="Times New Roman" w:hAnsi="Times New Roman"/>
          <w:sz w:val="24"/>
          <w:szCs w:val="24"/>
        </w:rPr>
        <w:t xml:space="preserve"> педагогические наблюдения, педагогический мониторинг, связанный</w:t>
      </w:r>
      <w:r w:rsidR="003C2A9B" w:rsidRPr="004E7AF3">
        <w:rPr>
          <w:rFonts w:ascii="Times New Roman" w:hAnsi="Times New Roman"/>
          <w:sz w:val="24"/>
          <w:szCs w:val="24"/>
        </w:rPr>
        <w:t xml:space="preserve"> с оценкой </w:t>
      </w:r>
      <w:r w:rsidR="00BC205F" w:rsidRPr="004E7AF3">
        <w:rPr>
          <w:rFonts w:ascii="Times New Roman" w:hAnsi="Times New Roman"/>
          <w:sz w:val="24"/>
          <w:szCs w:val="24"/>
        </w:rPr>
        <w:t>эффективности педагогических действий с целью их дальнейшей оптимизации</w:t>
      </w:r>
      <w:r w:rsidR="003C2A9B" w:rsidRPr="004E7AF3">
        <w:rPr>
          <w:rFonts w:ascii="Times New Roman" w:hAnsi="Times New Roman"/>
          <w:sz w:val="24"/>
          <w:szCs w:val="24"/>
        </w:rPr>
        <w:t>.</w:t>
      </w:r>
    </w:p>
    <w:p w:rsidR="00F5345F" w:rsidRPr="004E7AF3" w:rsidRDefault="00F5345F" w:rsidP="00F534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Мониторинг в группах для детей 3-7 лет осуществляется в форме регулярных наблюдений педагога за детьми в повседневной жизни и в процессе непрерывной образовательной работы с ними. Результаты педагогического мониторинга используются исключительно для решения следующих образовательных задач:</w:t>
      </w:r>
    </w:p>
    <w:p w:rsidR="00F5345F" w:rsidRPr="004E7AF3" w:rsidRDefault="00F5345F" w:rsidP="00F534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 индивидуализации образования (в том числе поддержки ребенка, построения его</w:t>
      </w:r>
      <w:r w:rsidRPr="004E7AF3">
        <w:rPr>
          <w:rFonts w:ascii="Times New Roman" w:hAnsi="Times New Roman"/>
          <w:sz w:val="24"/>
          <w:szCs w:val="24"/>
        </w:rPr>
        <w:br/>
        <w:t>образовательной траектории или профессиональной коррекции особенностей его</w:t>
      </w:r>
      <w:r w:rsidRPr="004E7AF3">
        <w:rPr>
          <w:rFonts w:ascii="Times New Roman" w:hAnsi="Times New Roman"/>
          <w:sz w:val="24"/>
          <w:szCs w:val="24"/>
        </w:rPr>
        <w:br/>
        <w:t>развития);</w:t>
      </w:r>
    </w:p>
    <w:p w:rsidR="00F5345F" w:rsidRPr="004E7AF3" w:rsidRDefault="00F5345F" w:rsidP="00F534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- оптимизации работы с группой детей.</w:t>
      </w:r>
    </w:p>
    <w:p w:rsidR="00F5345F" w:rsidRDefault="00F5345F" w:rsidP="00097E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Данные, полученные в результате педагогического мониторинга, фиксируются в диагностических картах 2 раза в год (сентябрь и май), являются профессиональными материалами педагогов и не подлежат проверке в процессе контроля и надзора. Мониторинг осуществляется в соответствии с методикой Н.  В. Верещагиной. При необходимости используется психологический мониторинг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Участие ребенка в психологическом мониторинге допускается только с согласия его родителей (законных представителей). Результаты психологического мониторинга могут использоваться для решения задач психологического сопровождения и коррекции развития детей.</w:t>
      </w:r>
      <w:r w:rsidR="004C5C4B" w:rsidRPr="004E7AF3">
        <w:rPr>
          <w:rFonts w:ascii="Times New Roman" w:hAnsi="Times New Roman"/>
          <w:sz w:val="24"/>
          <w:szCs w:val="24"/>
        </w:rPr>
        <w:t xml:space="preserve"> Контроль над образовательной деятельностью в рамках реализации Программы</w:t>
      </w:r>
      <w:r w:rsidR="00097EFF">
        <w:rPr>
          <w:rFonts w:ascii="Times New Roman" w:hAnsi="Times New Roman"/>
          <w:sz w:val="24"/>
          <w:szCs w:val="24"/>
        </w:rPr>
        <w:t xml:space="preserve"> </w:t>
      </w:r>
      <w:r w:rsidR="004C5C4B" w:rsidRPr="004E7AF3">
        <w:rPr>
          <w:rFonts w:ascii="Times New Roman" w:hAnsi="Times New Roman"/>
          <w:sz w:val="24"/>
          <w:szCs w:val="24"/>
        </w:rPr>
        <w:t>осуществляется не за образовательными результатами детей, а за условиями ее</w:t>
      </w:r>
      <w:r w:rsidR="00097EFF">
        <w:rPr>
          <w:rFonts w:ascii="Times New Roman" w:hAnsi="Times New Roman"/>
          <w:sz w:val="24"/>
          <w:szCs w:val="24"/>
        </w:rPr>
        <w:t xml:space="preserve"> </w:t>
      </w:r>
      <w:r w:rsidR="004C5C4B" w:rsidRPr="004E7AF3">
        <w:rPr>
          <w:rFonts w:ascii="Times New Roman" w:hAnsi="Times New Roman"/>
          <w:sz w:val="24"/>
          <w:szCs w:val="24"/>
        </w:rPr>
        <w:t>реализации, которые и способствуют достижению детьми определенных образовательных результатов.</w:t>
      </w:r>
    </w:p>
    <w:p w:rsidR="004C5C4B" w:rsidRPr="004E7AF3" w:rsidRDefault="00F5345F" w:rsidP="004C5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Контроль над эффективностью деятельности педагога, включающей</w:t>
      </w:r>
      <w:r w:rsidRPr="004E7AF3">
        <w:rPr>
          <w:rFonts w:ascii="Times New Roman" w:hAnsi="Times New Roman"/>
          <w:sz w:val="24"/>
          <w:szCs w:val="24"/>
        </w:rPr>
        <w:br/>
        <w:t>педагогический мониторинг, проводится в процессе независимой оценки качества</w:t>
      </w:r>
      <w:r w:rsidRPr="004E7AF3">
        <w:rPr>
          <w:rFonts w:ascii="Times New Roman" w:hAnsi="Times New Roman"/>
          <w:sz w:val="24"/>
          <w:szCs w:val="24"/>
        </w:rPr>
        <w:br/>
        <w:t>образования в учреждении (пп.4 п.1.7.</w:t>
      </w:r>
      <w:r w:rsidR="00980A01" w:rsidRPr="004E7AF3">
        <w:rPr>
          <w:rFonts w:ascii="Times New Roman" w:hAnsi="Times New Roman"/>
          <w:sz w:val="24"/>
          <w:szCs w:val="24"/>
        </w:rPr>
        <w:t xml:space="preserve"> ФГОС ДО</w:t>
      </w:r>
      <w:r w:rsidRPr="004E7AF3">
        <w:rPr>
          <w:rFonts w:ascii="Times New Roman" w:hAnsi="Times New Roman"/>
          <w:sz w:val="24"/>
          <w:szCs w:val="24"/>
        </w:rPr>
        <w:t>, ст.95 273-ФЗ).</w:t>
      </w:r>
    </w:p>
    <w:p w:rsidR="004C5C4B" w:rsidRPr="004E7AF3" w:rsidRDefault="004C5C4B" w:rsidP="004C5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В соответствии с Приказом Управления образования Кушвинского городского округа от 01.11.2019 № 488 "Об организации участия образовательных организаций Кушвинского городского округа в проведении независимой оценки качества условий организации образовательной деятельности в 2019 году" в ДОУ проводится информационно-разъяснительная работа с родителями (законными представителями) по вопросам НОКО.</w:t>
      </w:r>
    </w:p>
    <w:p w:rsidR="004C5C4B" w:rsidRPr="004E7AF3" w:rsidRDefault="004C5C4B" w:rsidP="004C5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Полнота и актуальность информации об организации и ее деятельности размещена на официальном сайте ДОУ в разделе «Независимая оценка качества условий осуществления образовательной деятельности». Доступно взаимодействие с получателями образовательных услуг по телефону, по электронной почте, на официальном сайте ДОУ путем внесения </w:t>
      </w:r>
      <w:r w:rsidRPr="004E7AF3">
        <w:rPr>
          <w:rFonts w:ascii="Times New Roman" w:hAnsi="Times New Roman"/>
          <w:sz w:val="24"/>
          <w:szCs w:val="24"/>
        </w:rPr>
        <w:lastRenderedPageBreak/>
        <w:t>предложений, направленных на улучшение работы организации в разделе «Гостевая книга», «Мини-чат».</w:t>
      </w:r>
    </w:p>
    <w:p w:rsidR="00026563" w:rsidRPr="004E7AF3" w:rsidRDefault="009C0F99" w:rsidP="000265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Вывод:</w:t>
      </w:r>
      <w:r w:rsidR="00FC1E61">
        <w:rPr>
          <w:rFonts w:ascii="Times New Roman" w:hAnsi="Times New Roman"/>
          <w:b/>
          <w:sz w:val="24"/>
          <w:szCs w:val="24"/>
        </w:rPr>
        <w:t xml:space="preserve"> </w:t>
      </w:r>
      <w:r w:rsidR="00026563" w:rsidRPr="004E7AF3">
        <w:rPr>
          <w:rFonts w:ascii="Times New Roman" w:hAnsi="Times New Roman"/>
          <w:sz w:val="24"/>
          <w:szCs w:val="24"/>
        </w:rPr>
        <w:t>оценка  содержания  и  качества  подготовки  обучающихся – удовлетворительная.</w:t>
      </w:r>
    </w:p>
    <w:p w:rsidR="00794DB3" w:rsidRPr="004E7AF3" w:rsidRDefault="00794DB3" w:rsidP="00493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1B52" w:rsidRPr="004E7AF3" w:rsidRDefault="000B220B" w:rsidP="00782949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b/>
        </w:rPr>
        <w:t>1.5</w:t>
      </w:r>
      <w:r w:rsidR="00420888">
        <w:rPr>
          <w:b/>
        </w:rPr>
        <w:t xml:space="preserve"> </w:t>
      </w:r>
      <w:r w:rsidR="00A01B52" w:rsidRPr="004E7AF3">
        <w:rPr>
          <w:rStyle w:val="FontStyle17"/>
        </w:rPr>
        <w:t>Оценка организации учебного процесса</w:t>
      </w:r>
    </w:p>
    <w:p w:rsidR="00AD0441" w:rsidRPr="004E7AF3" w:rsidRDefault="00AD0441" w:rsidP="00782949">
      <w:pPr>
        <w:pStyle w:val="Style4"/>
        <w:widowControl/>
        <w:spacing w:line="240" w:lineRule="auto"/>
        <w:ind w:right="29"/>
        <w:rPr>
          <w:rStyle w:val="FontStyle17"/>
        </w:rPr>
      </w:pPr>
    </w:p>
    <w:p w:rsidR="001D171D" w:rsidRPr="004E7AF3" w:rsidRDefault="001D171D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Образовательный процесс </w:t>
      </w:r>
      <w:r w:rsidR="00CB5D35" w:rsidRPr="004E7AF3">
        <w:rPr>
          <w:rFonts w:ascii="Times New Roman" w:hAnsi="Times New Roman"/>
          <w:sz w:val="24"/>
          <w:szCs w:val="24"/>
          <w:lang w:eastAsia="ru-RU"/>
        </w:rPr>
        <w:t xml:space="preserve">в МАДОУ № 24 </w:t>
      </w:r>
      <w:r w:rsidRPr="004E7AF3">
        <w:rPr>
          <w:rFonts w:ascii="Times New Roman" w:hAnsi="Times New Roman"/>
          <w:sz w:val="24"/>
          <w:szCs w:val="24"/>
          <w:lang w:eastAsia="ru-RU"/>
        </w:rPr>
        <w:t>делится на три блока:</w:t>
      </w:r>
    </w:p>
    <w:p w:rsidR="001D171D" w:rsidRPr="004E7AF3" w:rsidRDefault="001D171D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1.Утренний образовательный блок с 7.30 до 9.00 включает в себя:</w:t>
      </w:r>
    </w:p>
    <w:p w:rsidR="001D171D" w:rsidRPr="004E7AF3" w:rsidRDefault="001D171D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- взаимодействие с семьями детей по вопросам реализации Программы;</w:t>
      </w:r>
    </w:p>
    <w:p w:rsidR="001D171D" w:rsidRPr="004E7AF3" w:rsidRDefault="001D171D" w:rsidP="00F47F33">
      <w:pPr>
        <w:widowControl w:val="0"/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4E7AF3">
        <w:rPr>
          <w:rFonts w:ascii="Times New Roman" w:eastAsia="Symbol" w:hAnsi="Times New Roman"/>
          <w:sz w:val="24"/>
          <w:szCs w:val="24"/>
          <w:lang w:eastAsia="ru-RU"/>
        </w:rPr>
        <w:t xml:space="preserve">- </w:t>
      </w:r>
      <w:r w:rsidRPr="004E7AF3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детей;</w:t>
      </w:r>
    </w:p>
    <w:p w:rsidR="001D171D" w:rsidRPr="004E7AF3" w:rsidRDefault="001D171D" w:rsidP="00F47F33">
      <w:pPr>
        <w:widowControl w:val="0"/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образовательную деятельность, осуществляемую в процессе организации различных </w:t>
      </w:r>
      <w:r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видов детской деятельности (игровой, коммуникативной, трудовой, познавательно-исследовательской, изобразительной, конструктивной, двигательной, музыкальной)</w:t>
      </w:r>
      <w:r w:rsidRPr="004E7AF3">
        <w:rPr>
          <w:rFonts w:ascii="Times New Roman" w:hAnsi="Times New Roman"/>
          <w:sz w:val="24"/>
          <w:szCs w:val="24"/>
          <w:lang w:eastAsia="ru-RU"/>
        </w:rPr>
        <w:t>;</w:t>
      </w:r>
    </w:p>
    <w:p w:rsidR="001D171D" w:rsidRPr="004E7AF3" w:rsidRDefault="001D171D" w:rsidP="00F47F33">
      <w:pPr>
        <w:widowControl w:val="0"/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- образовательную деятельность, осуществляемую в ходе режимных моментов.</w:t>
      </w:r>
    </w:p>
    <w:p w:rsidR="001D171D" w:rsidRPr="004E7AF3" w:rsidRDefault="001D171D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2. Развивающий блок с 9.00 до 15.30 представляет собой непрерывную </w:t>
      </w:r>
      <w:r w:rsidRPr="004E7AF3">
        <w:rPr>
          <w:rFonts w:ascii="Times New Roman" w:hAnsi="Times New Roman"/>
          <w:bCs/>
          <w:iCs/>
          <w:sz w:val="24"/>
          <w:szCs w:val="24"/>
          <w:lang w:eastAsia="ru-RU"/>
        </w:rPr>
        <w:t>образовательную деятельность</w:t>
      </w:r>
      <w:r w:rsidRPr="004E7AF3">
        <w:rPr>
          <w:rFonts w:ascii="Times New Roman" w:hAnsi="Times New Roman"/>
          <w:sz w:val="24"/>
          <w:szCs w:val="24"/>
          <w:lang w:eastAsia="ru-RU"/>
        </w:rPr>
        <w:t xml:space="preserve"> в форме игр-занятий</w:t>
      </w:r>
      <w:r w:rsidRPr="004E7AF3">
        <w:rPr>
          <w:rFonts w:ascii="Times New Roman" w:hAnsi="Times New Roman"/>
          <w:bCs/>
          <w:iCs/>
          <w:sz w:val="24"/>
          <w:szCs w:val="24"/>
          <w:lang w:eastAsia="ru-RU"/>
        </w:rPr>
        <w:t>, осуществляемую в процессе организации различных видов детской деятельности (</w:t>
      </w:r>
      <w:r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игро</w:t>
      </w:r>
      <w:r w:rsidR="00B30334"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вой, коммуникативной, трудовой, </w:t>
      </w:r>
      <w:r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познавательно-иссл</w:t>
      </w:r>
      <w:r w:rsidR="00F5345F"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едовательской, изобразительной, </w:t>
      </w:r>
      <w:r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конструктивной, двигательной, музыкальной)</w:t>
      </w:r>
      <w:r w:rsidRPr="004E7AF3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B30334" w:rsidRPr="004E7AF3" w:rsidRDefault="001D171D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3.Вечерний блок с 15.30 до 18.00 включает в себя:</w:t>
      </w:r>
    </w:p>
    <w:p w:rsidR="00B30334" w:rsidRPr="004E7AF3" w:rsidRDefault="00B30334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171D" w:rsidRPr="004E7AF3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детей;</w:t>
      </w:r>
    </w:p>
    <w:p w:rsidR="00B30334" w:rsidRPr="004E7AF3" w:rsidRDefault="00B30334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171D" w:rsidRPr="004E7AF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образовательную деятельность, осуществляемую в процессе организации различных </w:t>
      </w:r>
      <w:r w:rsidR="001D171D" w:rsidRPr="004E7AF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видов детской деятельности (игровой, коммуникативной, трудовой, познавательно-исследовательской, изобразительной, конструктивной, двигательной, музыкальной)</w:t>
      </w:r>
      <w:r w:rsidR="001D171D" w:rsidRPr="004E7AF3">
        <w:rPr>
          <w:rFonts w:ascii="Times New Roman" w:hAnsi="Times New Roman"/>
          <w:sz w:val="24"/>
          <w:szCs w:val="24"/>
          <w:lang w:eastAsia="ru-RU"/>
        </w:rPr>
        <w:t>;</w:t>
      </w:r>
    </w:p>
    <w:p w:rsidR="00B30334" w:rsidRPr="004E7AF3" w:rsidRDefault="00B30334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171D" w:rsidRPr="004E7AF3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моментов: приема пищи, гигиенических процедур, во время закаливающих мероприятий и т.д.;</w:t>
      </w:r>
    </w:p>
    <w:p w:rsidR="001D171D" w:rsidRPr="004E7AF3" w:rsidRDefault="00B30334" w:rsidP="00F47F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171D" w:rsidRPr="004E7AF3">
        <w:rPr>
          <w:rFonts w:ascii="Times New Roman" w:hAnsi="Times New Roman"/>
          <w:sz w:val="24"/>
          <w:szCs w:val="24"/>
          <w:lang w:eastAsia="ru-RU"/>
        </w:rPr>
        <w:t>взаимодействие с семьями детей по вопросам реализации Программы.</w:t>
      </w:r>
    </w:p>
    <w:p w:rsidR="00F47F33" w:rsidRPr="004E7AF3" w:rsidRDefault="00092E4F" w:rsidP="00F47F33">
      <w:pPr>
        <w:pStyle w:val="Style4"/>
        <w:widowControl/>
        <w:spacing w:line="240" w:lineRule="auto"/>
        <w:ind w:right="29"/>
        <w:jc w:val="both"/>
        <w:rPr>
          <w:rStyle w:val="FontStyle17"/>
          <w:b w:val="0"/>
        </w:rPr>
      </w:pPr>
      <w:r w:rsidRPr="004E7AF3">
        <w:rPr>
          <w:rStyle w:val="FontStyle17"/>
          <w:b w:val="0"/>
        </w:rPr>
        <w:tab/>
      </w:r>
      <w:r w:rsidR="00641FF5" w:rsidRPr="004E7AF3">
        <w:rPr>
          <w:rStyle w:val="FontStyle17"/>
          <w:b w:val="0"/>
        </w:rPr>
        <w:t xml:space="preserve">Организация образовательного процесса в МАДОУ №24 </w:t>
      </w:r>
      <w:r w:rsidR="002A19DF">
        <w:rPr>
          <w:rStyle w:val="FontStyle17"/>
          <w:b w:val="0"/>
        </w:rPr>
        <w:t>осуществлялось</w:t>
      </w:r>
      <w:r w:rsidR="005841F0" w:rsidRPr="004E7AF3">
        <w:rPr>
          <w:rStyle w:val="FontStyle17"/>
          <w:b w:val="0"/>
        </w:rPr>
        <w:t xml:space="preserve"> в соответствии с Программой, календарным учебным графиком, учебным планом</w:t>
      </w:r>
      <w:r w:rsidR="00613A02" w:rsidRPr="004E7AF3">
        <w:rPr>
          <w:rStyle w:val="FontStyle17"/>
          <w:b w:val="0"/>
        </w:rPr>
        <w:t>, расписание НОД</w:t>
      </w:r>
      <w:r w:rsidR="00064D4A" w:rsidRPr="004E7AF3">
        <w:rPr>
          <w:rStyle w:val="FontStyle17"/>
          <w:b w:val="0"/>
        </w:rPr>
        <w:t xml:space="preserve"> с соблюдением норм и правил СанПиН 2.4.1.3049-13</w:t>
      </w:r>
      <w:r w:rsidR="00E964AE" w:rsidRPr="004E7AF3">
        <w:rPr>
          <w:rStyle w:val="FontStyle17"/>
          <w:b w:val="0"/>
        </w:rPr>
        <w:t>.</w:t>
      </w:r>
    </w:p>
    <w:p w:rsidR="00C15C1E" w:rsidRPr="004E7AF3" w:rsidRDefault="00C15C1E" w:rsidP="00F47F33">
      <w:pPr>
        <w:pStyle w:val="Style4"/>
        <w:widowControl/>
        <w:spacing w:line="240" w:lineRule="auto"/>
        <w:ind w:right="29" w:firstLine="708"/>
        <w:jc w:val="both"/>
        <w:rPr>
          <w:b/>
        </w:rPr>
      </w:pPr>
      <w:r w:rsidRPr="004E7AF3">
        <w:t xml:space="preserve">В течение дня во всех возрастных группах предусмотрен определенный </w:t>
      </w:r>
      <w:r w:rsidRPr="004E7AF3">
        <w:rPr>
          <w:b/>
        </w:rPr>
        <w:t>баланс регламентируемой и нерегламентированной деятельности:</w:t>
      </w:r>
    </w:p>
    <w:p w:rsidR="008A5311" w:rsidRPr="004E7AF3" w:rsidRDefault="008A5311" w:rsidP="00F47F33">
      <w:pPr>
        <w:pStyle w:val="Style4"/>
        <w:widowControl/>
        <w:spacing w:line="240" w:lineRule="auto"/>
        <w:ind w:right="29" w:firstLine="708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2638"/>
        <w:gridCol w:w="2434"/>
        <w:gridCol w:w="3509"/>
      </w:tblGrid>
      <w:tr w:rsidR="00C15C1E" w:rsidRPr="004E7AF3" w:rsidTr="008A5311">
        <w:trPr>
          <w:trHeight w:val="250"/>
        </w:trPr>
        <w:tc>
          <w:tcPr>
            <w:tcW w:w="1484" w:type="dxa"/>
            <w:vMerge w:val="restart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15C1E" w:rsidRPr="004E7AF3" w:rsidRDefault="00C15C1E" w:rsidP="00CD67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Регламентируемая    деятельность (НОД)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CD6736" w:rsidRPr="004E7AF3" w:rsidTr="008A5311">
        <w:trPr>
          <w:trHeight w:val="184"/>
        </w:trPr>
        <w:tc>
          <w:tcPr>
            <w:tcW w:w="1484" w:type="dxa"/>
            <w:vMerge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CD6736" w:rsidRPr="004E7AF3" w:rsidTr="008A5311">
        <w:trPr>
          <w:trHeight w:val="275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1-2 лет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   по 10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7,5 - 8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</w:tc>
      </w:tr>
      <w:tr w:rsidR="00CD6736" w:rsidRPr="004E7AF3" w:rsidTr="008A5311">
        <w:trPr>
          <w:trHeight w:val="275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   по 10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7-7,5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</w:tr>
      <w:tr w:rsidR="00CD6736" w:rsidRPr="004E7AF3" w:rsidTr="008A5311">
        <w:trPr>
          <w:trHeight w:val="260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   по 15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7- 7,5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</w:tr>
      <w:tr w:rsidR="00CD6736" w:rsidRPr="004E7AF3" w:rsidTr="008A5311">
        <w:trPr>
          <w:trHeight w:val="369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   по 20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3-3,5</w:t>
            </w:r>
          </w:p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6736" w:rsidRPr="004E7AF3" w:rsidTr="008A5311">
        <w:trPr>
          <w:trHeight w:val="367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2-3  по  25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6 – 6,5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2,5 – 3,5</w:t>
            </w:r>
          </w:p>
        </w:tc>
      </w:tr>
      <w:tr w:rsidR="00CD6736" w:rsidRPr="004E7AF3" w:rsidTr="008A5311">
        <w:trPr>
          <w:trHeight w:val="367"/>
        </w:trPr>
        <w:tc>
          <w:tcPr>
            <w:tcW w:w="148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638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2 -3  по 30 мин.</w:t>
            </w:r>
          </w:p>
        </w:tc>
        <w:tc>
          <w:tcPr>
            <w:tcW w:w="2434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5,5 - 6</w:t>
            </w:r>
          </w:p>
        </w:tc>
        <w:tc>
          <w:tcPr>
            <w:tcW w:w="3509" w:type="dxa"/>
            <w:shd w:val="clear" w:color="auto" w:fill="auto"/>
          </w:tcPr>
          <w:p w:rsidR="00C15C1E" w:rsidRPr="004E7AF3" w:rsidRDefault="00C15C1E" w:rsidP="00C15C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AF3">
              <w:rPr>
                <w:rFonts w:ascii="Times New Roman" w:hAnsi="Times New Roman"/>
                <w:sz w:val="24"/>
                <w:szCs w:val="24"/>
                <w:lang w:eastAsia="ru-RU"/>
              </w:rPr>
              <w:t>2,5 – 3,0</w:t>
            </w:r>
          </w:p>
        </w:tc>
      </w:tr>
    </w:tbl>
    <w:p w:rsidR="008A5311" w:rsidRPr="004E7AF3" w:rsidRDefault="008A5311" w:rsidP="00C15C1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</w:t>
      </w:r>
    </w:p>
    <w:p w:rsidR="00C15C1E" w:rsidRPr="004E7AF3" w:rsidRDefault="00C15C1E" w:rsidP="008A531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AF3">
        <w:rPr>
          <w:rFonts w:ascii="Times New Roman" w:hAnsi="Times New Roman"/>
          <w:b/>
          <w:sz w:val="24"/>
          <w:szCs w:val="24"/>
          <w:u w:val="single"/>
          <w:lang w:eastAsia="ru-RU"/>
        </w:rPr>
        <w:t>Формы организации  непрерывной образовательной деятельности:</w:t>
      </w:r>
    </w:p>
    <w:p w:rsidR="00C15C1E" w:rsidRPr="004E7AF3" w:rsidRDefault="00C15C1E" w:rsidP="008A531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-  для детей с 1 года до 3 лет – подгрупповая, индивидуальная;</w:t>
      </w:r>
    </w:p>
    <w:p w:rsidR="00C15C1E" w:rsidRPr="004E7AF3" w:rsidRDefault="00C15C1E" w:rsidP="008A531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в дошкольных группах -  групповая, подгрупповая, парами. </w:t>
      </w:r>
    </w:p>
    <w:p w:rsidR="00C15C1E" w:rsidRPr="004E7AF3" w:rsidRDefault="00C15C1E" w:rsidP="008A531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AF3">
        <w:rPr>
          <w:rFonts w:ascii="Times New Roman" w:hAnsi="Times New Roman"/>
          <w:b/>
          <w:sz w:val="24"/>
          <w:szCs w:val="24"/>
          <w:u w:val="single"/>
          <w:lang w:eastAsia="ru-RU"/>
        </w:rPr>
        <w:t>Организация непрерывной образовательной деятельности:</w:t>
      </w:r>
    </w:p>
    <w:p w:rsidR="00C15C1E" w:rsidRPr="004E7AF3" w:rsidRDefault="00C15C1E" w:rsidP="00C15C1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Максимально допустимый объем образо</w:t>
      </w:r>
      <w:r w:rsidR="002A19DF">
        <w:rPr>
          <w:rFonts w:ascii="Times New Roman" w:hAnsi="Times New Roman"/>
          <w:sz w:val="24"/>
          <w:szCs w:val="24"/>
          <w:lang w:eastAsia="ru-RU"/>
        </w:rPr>
        <w:t>вательной нагрузки соответствовал</w:t>
      </w:r>
      <w:r w:rsidRPr="004E7AF3">
        <w:rPr>
          <w:rFonts w:ascii="Times New Roman" w:hAnsi="Times New Roman"/>
          <w:sz w:val="24"/>
          <w:szCs w:val="24"/>
          <w:lang w:eastAsia="ru-RU"/>
        </w:rPr>
        <w:t xml:space="preserve"> санитарно-эпидемиологическим правилам и нормативам </w:t>
      </w:r>
      <w:r w:rsidRPr="004E7AF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СанПиН  2.4.1.3049-13,  </w:t>
      </w:r>
      <w:r w:rsidRPr="004E7AF3">
        <w:rPr>
          <w:rFonts w:ascii="Times New Roman" w:hAnsi="Times New Roman"/>
          <w:sz w:val="24"/>
          <w:szCs w:val="24"/>
          <w:lang w:eastAsia="ru-RU"/>
        </w:rPr>
        <w:t xml:space="preserve">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4E7AF3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4E7AF3">
        <w:rPr>
          <w:rFonts w:ascii="Times New Roman" w:hAnsi="Times New Roman"/>
          <w:sz w:val="24"/>
          <w:szCs w:val="24"/>
          <w:lang w:eastAsia="ru-RU"/>
        </w:rPr>
        <w:t>. № 26</w:t>
      </w:r>
      <w:r w:rsidR="002A19DF">
        <w:rPr>
          <w:rFonts w:ascii="Times New Roman" w:hAnsi="Times New Roman"/>
          <w:sz w:val="24"/>
          <w:szCs w:val="24"/>
          <w:lang w:eastAsia="ru-RU"/>
        </w:rPr>
        <w:t xml:space="preserve"> (нормы действовали в 2020г.)</w:t>
      </w:r>
      <w:r w:rsidRPr="004E7AF3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Для детей в возрасте от 1 до 3 лет непрерывная образовательная деятельность составляет не более 1,5 часа  в неделю (игровая, музыкальная деятельность, общение, развитие движений). Продолжительность непрерывной образовательной деятельности не более 10 минут в первую и вторую половину дня.</w:t>
      </w: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C15C1E" w:rsidRPr="004E7AF3" w:rsidRDefault="00C15C1E" w:rsidP="00F25C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в младшей группе (дети четвертого года жизни) -2 часа 45 мин.;</w:t>
      </w:r>
    </w:p>
    <w:p w:rsidR="00C15C1E" w:rsidRPr="004E7AF3" w:rsidRDefault="00C15C1E" w:rsidP="00F25C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в средней группе (дети пятого года жизни) - 4 часа;</w:t>
      </w:r>
    </w:p>
    <w:p w:rsidR="00C15C1E" w:rsidRPr="004E7AF3" w:rsidRDefault="00C15C1E" w:rsidP="00F25C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в старшей группе (дети шестого года жизни) - 6 часов 15 минут; </w:t>
      </w:r>
    </w:p>
    <w:p w:rsidR="00C15C1E" w:rsidRPr="004E7AF3" w:rsidRDefault="00C15C1E" w:rsidP="00F25C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в подготовительной (дети седьмого года жизни) - 8 часов 30 минут.</w:t>
      </w:r>
    </w:p>
    <w:p w:rsidR="00C15C1E" w:rsidRPr="004E7AF3" w:rsidRDefault="00C15C1E" w:rsidP="00F25CE6">
      <w:pPr>
        <w:widowControl w:val="0"/>
        <w:autoSpaceDE w:val="0"/>
        <w:autoSpaceDN w:val="0"/>
        <w:adjustRightInd w:val="0"/>
        <w:spacing w:after="0" w:line="276" w:lineRule="auto"/>
        <w:ind w:left="72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Продолжительность непрерывной образовательной деятельности </w:t>
      </w:r>
    </w:p>
    <w:p w:rsidR="00C15C1E" w:rsidRPr="004E7AF3" w:rsidRDefault="00C15C1E" w:rsidP="00F25C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для детей 4-го года жизни - не более 15 минут;</w:t>
      </w:r>
    </w:p>
    <w:p w:rsidR="00C15C1E" w:rsidRPr="004E7AF3" w:rsidRDefault="00C15C1E" w:rsidP="00F25C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для детей 5-го года жизни - не более 20 минут; </w:t>
      </w:r>
    </w:p>
    <w:p w:rsidR="00C15C1E" w:rsidRPr="004E7AF3" w:rsidRDefault="00C15C1E" w:rsidP="00F25C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для детей 6-го года жизни - не более 25 минут;</w:t>
      </w:r>
    </w:p>
    <w:p w:rsidR="00C15C1E" w:rsidRPr="004E7AF3" w:rsidRDefault="00C15C1E" w:rsidP="00F25C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C15C1E" w:rsidRPr="004E7AF3" w:rsidRDefault="00C15C1E" w:rsidP="00F25CE6">
      <w:pPr>
        <w:widowControl w:val="0"/>
        <w:autoSpaceDE w:val="0"/>
        <w:autoSpaceDN w:val="0"/>
        <w:adjustRightInd w:val="0"/>
        <w:spacing w:after="0" w:line="276" w:lineRule="auto"/>
        <w:ind w:left="72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</w:t>
      </w:r>
    </w:p>
    <w:p w:rsidR="00C15C1E" w:rsidRPr="004E7AF3" w:rsidRDefault="00C15C1E" w:rsidP="00F25CE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в младшей и средней группах не превышает 30 и 40, </w:t>
      </w:r>
    </w:p>
    <w:p w:rsidR="00C15C1E" w:rsidRPr="004E7AF3" w:rsidRDefault="00C15C1E" w:rsidP="00F25CE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 xml:space="preserve">в старшей и подготовительной группах 45 минут и 1, 5 часа соответственно. </w:t>
      </w: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Непрерывная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непрерывной образовательной деятельности статического характера проводятся динамические упражнения (физкультминутки).</w:t>
      </w:r>
    </w:p>
    <w:p w:rsidR="00C15C1E" w:rsidRPr="004E7AF3" w:rsidRDefault="00C15C1E" w:rsidP="00C15C1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  <w:lang w:eastAsia="ru-RU"/>
        </w:rPr>
        <w:t>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84074A" w:rsidRPr="004E7AF3" w:rsidRDefault="008627B9" w:rsidP="00F74771">
      <w:pPr>
        <w:pStyle w:val="1"/>
        <w:spacing w:after="0" w:line="240" w:lineRule="auto"/>
        <w:ind w:left="0" w:firstLine="720"/>
        <w:jc w:val="both"/>
        <w:rPr>
          <w:rStyle w:val="FontStyle20"/>
          <w:b w:val="0"/>
          <w:i w:val="0"/>
        </w:rPr>
      </w:pPr>
      <w:r w:rsidRPr="004E7AF3">
        <w:rPr>
          <w:rStyle w:val="FontStyle20"/>
          <w:b w:val="0"/>
          <w:i w:val="0"/>
        </w:rPr>
        <w:t xml:space="preserve">С целью </w:t>
      </w:r>
      <w:r w:rsidR="001176D4" w:rsidRPr="004E7AF3">
        <w:rPr>
          <w:rFonts w:ascii="Times New Roman" w:hAnsi="Times New Roman"/>
          <w:bCs/>
          <w:iCs/>
          <w:sz w:val="24"/>
          <w:szCs w:val="24"/>
        </w:rPr>
        <w:t>позитивной социализации и индивидуализации, развития личности детей дошкольного возраста</w:t>
      </w:r>
      <w:r w:rsidRPr="004E7AF3">
        <w:rPr>
          <w:rStyle w:val="FontStyle20"/>
          <w:b w:val="0"/>
          <w:i w:val="0"/>
        </w:rPr>
        <w:t>в</w:t>
      </w:r>
      <w:r w:rsidR="00F74771" w:rsidRPr="004E7AF3">
        <w:rPr>
          <w:rStyle w:val="FontStyle20"/>
          <w:b w:val="0"/>
          <w:i w:val="0"/>
        </w:rPr>
        <w:t xml:space="preserve"> МАДОУ № 24 организована система внутреннего и внешнего взаимодействия с социальными партнерами</w:t>
      </w:r>
      <w:r w:rsidR="00F92D9B" w:rsidRPr="004E7AF3">
        <w:rPr>
          <w:rStyle w:val="FontStyle20"/>
          <w:b w:val="0"/>
          <w:i w:val="0"/>
        </w:rPr>
        <w:t>.</w:t>
      </w:r>
    </w:p>
    <w:p w:rsidR="00F92D9B" w:rsidRPr="004E7AF3" w:rsidRDefault="00F92D9B" w:rsidP="0084074A">
      <w:pPr>
        <w:pStyle w:val="1"/>
        <w:spacing w:after="0" w:line="240" w:lineRule="auto"/>
        <w:jc w:val="center"/>
        <w:rPr>
          <w:rStyle w:val="FontStyle20"/>
          <w:i w:val="0"/>
        </w:rPr>
      </w:pPr>
    </w:p>
    <w:p w:rsidR="0084074A" w:rsidRPr="004E7AF3" w:rsidRDefault="0084074A" w:rsidP="0084074A">
      <w:pPr>
        <w:pStyle w:val="1"/>
        <w:spacing w:after="0" w:line="240" w:lineRule="auto"/>
        <w:jc w:val="center"/>
        <w:rPr>
          <w:rStyle w:val="FontStyle20"/>
          <w:i w:val="0"/>
        </w:rPr>
      </w:pPr>
      <w:r w:rsidRPr="004E7AF3">
        <w:rPr>
          <w:rStyle w:val="FontStyle20"/>
          <w:i w:val="0"/>
        </w:rPr>
        <w:t>Организация внутреннего и внешнего взаимодействия</w:t>
      </w:r>
    </w:p>
    <w:p w:rsidR="0084074A" w:rsidRPr="004E7AF3" w:rsidRDefault="0084074A" w:rsidP="0084074A">
      <w:pPr>
        <w:pStyle w:val="1"/>
        <w:spacing w:after="0" w:line="240" w:lineRule="auto"/>
        <w:jc w:val="center"/>
        <w:rPr>
          <w:rStyle w:val="FontStyle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1"/>
        <w:gridCol w:w="5034"/>
      </w:tblGrid>
      <w:tr w:rsidR="0084074A" w:rsidRPr="004E7AF3" w:rsidTr="00BD0105">
        <w:tc>
          <w:tcPr>
            <w:tcW w:w="5031" w:type="dxa"/>
          </w:tcPr>
          <w:p w:rsidR="0084074A" w:rsidRPr="004E7AF3" w:rsidRDefault="0084074A" w:rsidP="00BD0105">
            <w:pPr>
              <w:pStyle w:val="Style3"/>
              <w:widowControl/>
              <w:spacing w:line="240" w:lineRule="auto"/>
              <w:ind w:left="5" w:firstLine="10"/>
              <w:jc w:val="center"/>
              <w:rPr>
                <w:rStyle w:val="FontStyle18"/>
                <w:rFonts w:eastAsia="Times New Roman"/>
                <w:b/>
              </w:rPr>
            </w:pPr>
            <w:r w:rsidRPr="004E7AF3">
              <w:rPr>
                <w:rStyle w:val="FontStyle18"/>
                <w:rFonts w:eastAsia="Times New Roman"/>
                <w:b/>
              </w:rPr>
              <w:t>Наименование характеристики</w:t>
            </w:r>
          </w:p>
        </w:tc>
        <w:tc>
          <w:tcPr>
            <w:tcW w:w="5034" w:type="dxa"/>
          </w:tcPr>
          <w:p w:rsidR="0084074A" w:rsidRPr="004E7AF3" w:rsidRDefault="0084074A" w:rsidP="00290901">
            <w:pPr>
              <w:pStyle w:val="Style3"/>
              <w:widowControl/>
              <w:spacing w:line="240" w:lineRule="auto"/>
              <w:ind w:firstLine="5"/>
              <w:jc w:val="left"/>
              <w:rPr>
                <w:rStyle w:val="FontStyle18"/>
                <w:rFonts w:eastAsia="Times New Roman"/>
                <w:b/>
              </w:rPr>
            </w:pPr>
            <w:r w:rsidRPr="004E7AF3">
              <w:rPr>
                <w:rStyle w:val="FontStyle18"/>
                <w:rFonts w:eastAsia="Times New Roman"/>
                <w:b/>
              </w:rPr>
              <w:t>Анализ взаимосвязи, оценка участия учреждения в принятии решений (результаты за последний год)</w:t>
            </w:r>
          </w:p>
        </w:tc>
      </w:tr>
      <w:tr w:rsidR="0084074A" w:rsidRPr="004E7AF3" w:rsidTr="00BD0105">
        <w:tc>
          <w:tcPr>
            <w:tcW w:w="5031" w:type="dxa"/>
          </w:tcPr>
          <w:p w:rsidR="0084074A" w:rsidRPr="004E7AF3" w:rsidRDefault="0084074A" w:rsidP="00AD0441">
            <w:pPr>
              <w:pStyle w:val="Style3"/>
              <w:widowControl/>
              <w:spacing w:line="240" w:lineRule="auto"/>
              <w:ind w:left="5"/>
              <w:jc w:val="left"/>
              <w:rPr>
                <w:rStyle w:val="FontStyle18"/>
                <w:rFonts w:eastAsia="Times New Roman"/>
              </w:rPr>
            </w:pPr>
            <w:r w:rsidRPr="004E7AF3">
              <w:rPr>
                <w:rStyle w:val="FontStyle18"/>
                <w:rFonts w:eastAsia="Times New Roman"/>
              </w:rPr>
              <w:t xml:space="preserve">Взаимодействие с учреждениями </w:t>
            </w:r>
            <w:r w:rsidRPr="004E7AF3">
              <w:rPr>
                <w:rStyle w:val="FontStyle18"/>
                <w:rFonts w:eastAsia="Times New Roman"/>
              </w:rPr>
              <w:lastRenderedPageBreak/>
              <w:t>Кушвинского городского округа</w:t>
            </w:r>
          </w:p>
        </w:tc>
        <w:tc>
          <w:tcPr>
            <w:tcW w:w="5034" w:type="dxa"/>
          </w:tcPr>
          <w:p w:rsidR="00FC3BD0" w:rsidRPr="004E7AF3" w:rsidRDefault="00FC3BD0" w:rsidP="00FC3BD0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10"/>
              <w:jc w:val="left"/>
              <w:rPr>
                <w:rStyle w:val="FontStyle18"/>
                <w:rFonts w:eastAsia="Times New Roman"/>
              </w:rPr>
            </w:pPr>
            <w:r w:rsidRPr="004E7AF3">
              <w:rPr>
                <w:rStyle w:val="FontStyle18"/>
                <w:rFonts w:eastAsia="Times New Roman"/>
              </w:rPr>
              <w:lastRenderedPageBreak/>
              <w:t>в</w:t>
            </w:r>
            <w:r w:rsidR="0084074A" w:rsidRPr="004E7AF3">
              <w:rPr>
                <w:rStyle w:val="FontStyle18"/>
                <w:rFonts w:eastAsia="Times New Roman"/>
              </w:rPr>
              <w:t xml:space="preserve">заимодействие в рамках </w:t>
            </w:r>
            <w:r w:rsidRPr="004E7AF3">
              <w:rPr>
                <w:rStyle w:val="FontStyle18"/>
                <w:rFonts w:eastAsia="Times New Roman"/>
              </w:rPr>
              <w:lastRenderedPageBreak/>
              <w:t>преемственности с МАОУ СОШ №10,</w:t>
            </w:r>
          </w:p>
          <w:p w:rsidR="00FC3BD0" w:rsidRPr="004E7AF3" w:rsidRDefault="0084074A" w:rsidP="00FC3BD0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10"/>
              <w:jc w:val="left"/>
              <w:rPr>
                <w:rFonts w:eastAsia="Times New Roman"/>
              </w:rPr>
            </w:pPr>
            <w:r w:rsidRPr="004E7AF3">
              <w:rPr>
                <w:rStyle w:val="FontStyle18"/>
                <w:rFonts w:eastAsia="Times New Roman"/>
              </w:rPr>
              <w:t>Городск</w:t>
            </w:r>
            <w:r w:rsidR="00FC3BD0" w:rsidRPr="004E7AF3">
              <w:rPr>
                <w:rStyle w:val="FontStyle18"/>
                <w:rFonts w:eastAsia="Times New Roman"/>
              </w:rPr>
              <w:t>ая</w:t>
            </w:r>
            <w:r w:rsidRPr="004E7AF3">
              <w:rPr>
                <w:rStyle w:val="FontStyle18"/>
                <w:rFonts w:eastAsia="Times New Roman"/>
              </w:rPr>
              <w:t xml:space="preserve"> библиотек</w:t>
            </w:r>
            <w:r w:rsidR="00FC3BD0" w:rsidRPr="004E7AF3">
              <w:rPr>
                <w:rStyle w:val="FontStyle18"/>
                <w:rFonts w:eastAsia="Times New Roman"/>
              </w:rPr>
              <w:t>а</w:t>
            </w:r>
            <w:r w:rsidRPr="004E7AF3">
              <w:rPr>
                <w:rStyle w:val="FontStyle18"/>
                <w:rFonts w:eastAsia="Times New Roman"/>
              </w:rPr>
              <w:t xml:space="preserve"> № 1</w:t>
            </w:r>
            <w:r w:rsidR="00AD0441" w:rsidRPr="004E7AF3">
              <w:rPr>
                <w:rStyle w:val="FontStyle18"/>
                <w:rFonts w:eastAsia="Times New Roman"/>
              </w:rPr>
              <w:t xml:space="preserve"> (</w:t>
            </w:r>
            <w:r w:rsidR="00AD0441" w:rsidRPr="004E7AF3">
              <w:rPr>
                <w:rFonts w:eastAsia="Times New Roman"/>
              </w:rPr>
              <w:t xml:space="preserve">беседы, рассказы, игровые ситуации, конкурсы-чтецов, филармонические уроки, </w:t>
            </w:r>
            <w:r w:rsidR="00FC3BD0" w:rsidRPr="004E7AF3">
              <w:rPr>
                <w:rStyle w:val="FontStyle18"/>
                <w:rFonts w:eastAsia="Times New Roman"/>
              </w:rPr>
              <w:t xml:space="preserve">занятия 2 раза в месяц в старшей и подготовительной к школе группах, </w:t>
            </w:r>
            <w:r w:rsidR="00AD0441" w:rsidRPr="004E7AF3">
              <w:rPr>
                <w:rFonts w:eastAsia="Times New Roman"/>
              </w:rPr>
              <w:t xml:space="preserve">игровые досуги, выступления детей старшего дошкольного </w:t>
            </w:r>
            <w:r w:rsidR="00FC3BD0" w:rsidRPr="004E7AF3">
              <w:rPr>
                <w:rFonts w:eastAsia="Times New Roman"/>
              </w:rPr>
              <w:t>возраста на юбилейных встречах);</w:t>
            </w:r>
          </w:p>
          <w:p w:rsidR="0084074A" w:rsidRPr="004E7AF3" w:rsidRDefault="00953CED" w:rsidP="00953CED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10"/>
              <w:jc w:val="left"/>
              <w:rPr>
                <w:rStyle w:val="FontStyle18"/>
                <w:rFonts w:eastAsia="Times New Roman"/>
              </w:rPr>
            </w:pPr>
            <w:r w:rsidRPr="004E7AF3">
              <w:rPr>
                <w:rStyle w:val="FontStyle18"/>
                <w:rFonts w:eastAsia="Times New Roman"/>
              </w:rPr>
              <w:t>организация выставок</w:t>
            </w:r>
            <w:r w:rsidR="002A19DF" w:rsidRPr="004E7AF3">
              <w:rPr>
                <w:rStyle w:val="FontStyle18"/>
                <w:rFonts w:eastAsia="Times New Roman"/>
              </w:rPr>
              <w:t xml:space="preserve"> Кушвинской Школы искусств на базе ДОУ</w:t>
            </w:r>
            <w:r w:rsidRPr="004E7AF3">
              <w:rPr>
                <w:rStyle w:val="FontStyle18"/>
                <w:rFonts w:eastAsia="Times New Roman"/>
              </w:rPr>
              <w:t>;</w:t>
            </w:r>
          </w:p>
          <w:p w:rsidR="00953CED" w:rsidRPr="004E7AF3" w:rsidRDefault="00953CED" w:rsidP="00C9391A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10"/>
              <w:jc w:val="left"/>
              <w:rPr>
                <w:rStyle w:val="FontStyle18"/>
                <w:rFonts w:eastAsia="Times New Roman"/>
              </w:rPr>
            </w:pPr>
            <w:r w:rsidRPr="004E7AF3">
              <w:rPr>
                <w:rFonts w:eastAsia="Times New Roman"/>
              </w:rPr>
              <w:t>ОГИБДД МВД «Кушвинский»: игровые досуги, акции</w:t>
            </w:r>
            <w:r w:rsidR="00C9391A">
              <w:rPr>
                <w:rFonts w:eastAsia="Times New Roman"/>
              </w:rPr>
              <w:t>.</w:t>
            </w:r>
          </w:p>
        </w:tc>
      </w:tr>
    </w:tbl>
    <w:p w:rsidR="00D41AB4" w:rsidRPr="004E7AF3" w:rsidRDefault="00D41AB4" w:rsidP="00092E4F">
      <w:pPr>
        <w:pStyle w:val="Style4"/>
        <w:widowControl/>
        <w:spacing w:line="240" w:lineRule="auto"/>
        <w:ind w:right="29" w:firstLine="708"/>
        <w:jc w:val="both"/>
        <w:rPr>
          <w:rStyle w:val="FontStyle17"/>
        </w:rPr>
      </w:pPr>
    </w:p>
    <w:p w:rsidR="008D303D" w:rsidRPr="004E7AF3" w:rsidRDefault="00FA0606" w:rsidP="008D303D">
      <w:pPr>
        <w:pStyle w:val="Style4"/>
        <w:ind w:right="29" w:firstLine="708"/>
        <w:jc w:val="both"/>
        <w:rPr>
          <w:bCs/>
        </w:rPr>
      </w:pPr>
      <w:r w:rsidRPr="004E7AF3">
        <w:rPr>
          <w:bCs/>
        </w:rPr>
        <w:t>Важное значение в МАДОУ № 24 уделяется взаимодействию с родителями (законными представителями)</w:t>
      </w:r>
      <w:r w:rsidR="00FC3802" w:rsidRPr="004E7AF3">
        <w:rPr>
          <w:bCs/>
        </w:rPr>
        <w:t>, которые являются участниками образовательного процесса</w:t>
      </w:r>
      <w:r w:rsidRPr="004E7AF3">
        <w:rPr>
          <w:bCs/>
        </w:rPr>
        <w:t xml:space="preserve">. </w:t>
      </w:r>
      <w:r w:rsidR="00C9391A">
        <w:rPr>
          <w:bCs/>
        </w:rPr>
        <w:t>По результатам опроса 95</w:t>
      </w:r>
      <w:r w:rsidR="008D303D" w:rsidRPr="004E7AF3">
        <w:rPr>
          <w:bCs/>
        </w:rPr>
        <w:t>% родителей удовлетворены качеством дошкольного образования, 92%  родителей довольны отношением педагога к ребенку, 9</w:t>
      </w:r>
      <w:r w:rsidR="00C9391A">
        <w:rPr>
          <w:bCs/>
        </w:rPr>
        <w:t>0</w:t>
      </w:r>
      <w:r w:rsidR="008D303D" w:rsidRPr="004E7AF3">
        <w:rPr>
          <w:bCs/>
        </w:rPr>
        <w:t>% родителей довольны условиями содержания.</w:t>
      </w:r>
    </w:p>
    <w:p w:rsidR="00ED0D86" w:rsidRPr="004E7AF3" w:rsidRDefault="008D303D" w:rsidP="008D303D">
      <w:pPr>
        <w:pStyle w:val="Style4"/>
        <w:widowControl/>
        <w:spacing w:line="240" w:lineRule="auto"/>
        <w:ind w:right="29" w:firstLine="708"/>
        <w:jc w:val="both"/>
        <w:rPr>
          <w:rStyle w:val="FontStyle17"/>
        </w:rPr>
      </w:pPr>
      <w:r w:rsidRPr="004E7AF3">
        <w:rPr>
          <w:bCs/>
        </w:rPr>
        <w:t xml:space="preserve">Родители участвуют в родительских собраниях, </w:t>
      </w:r>
      <w:r w:rsidR="00C9391A">
        <w:rPr>
          <w:bCs/>
        </w:rPr>
        <w:t>подготовке к традиционным праздникам, развлечениям. В 2020г. были опробованы формы работы с применением дистанционных техноогий</w:t>
      </w:r>
      <w:r w:rsidR="00DB0C4E">
        <w:rPr>
          <w:bCs/>
        </w:rPr>
        <w:t>.</w:t>
      </w:r>
      <w:r w:rsidRPr="004E7AF3">
        <w:rPr>
          <w:bCs/>
        </w:rPr>
        <w:t xml:space="preserve"> Ведется консультирование родителей по вопросам безопасности, ЗОЖ, воспитания.</w:t>
      </w:r>
    </w:p>
    <w:p w:rsidR="00092E4F" w:rsidRPr="004E7AF3" w:rsidRDefault="00092E4F" w:rsidP="00092E4F">
      <w:pPr>
        <w:pStyle w:val="Style4"/>
        <w:widowControl/>
        <w:spacing w:line="240" w:lineRule="auto"/>
        <w:ind w:right="29" w:firstLine="708"/>
        <w:jc w:val="both"/>
        <w:rPr>
          <w:rStyle w:val="FontStyle17"/>
          <w:b w:val="0"/>
        </w:rPr>
      </w:pPr>
      <w:r w:rsidRPr="004E7AF3">
        <w:rPr>
          <w:rStyle w:val="FontStyle17"/>
        </w:rPr>
        <w:t xml:space="preserve">Вывод: </w:t>
      </w:r>
      <w:r w:rsidR="00A821DD" w:rsidRPr="004E7AF3">
        <w:rPr>
          <w:bCs/>
        </w:rPr>
        <w:t>образовательный процесс</w:t>
      </w:r>
      <w:r w:rsidR="00B76CAA" w:rsidRPr="004E7AF3">
        <w:rPr>
          <w:bCs/>
        </w:rPr>
        <w:t xml:space="preserve"> строится с учетом индивидуальных особенностей детей, с использованием разнообразных форм и методов, в тесной взаимос</w:t>
      </w:r>
      <w:r w:rsidR="00A349AD" w:rsidRPr="004E7AF3">
        <w:rPr>
          <w:bCs/>
        </w:rPr>
        <w:t xml:space="preserve">вязи воспитателей, специалистов, </w:t>
      </w:r>
      <w:r w:rsidR="00B76CAA" w:rsidRPr="004E7AF3">
        <w:rPr>
          <w:bCs/>
        </w:rPr>
        <w:t>родителей</w:t>
      </w:r>
      <w:r w:rsidR="00A349AD" w:rsidRPr="004E7AF3">
        <w:rPr>
          <w:bCs/>
        </w:rPr>
        <w:t xml:space="preserve"> и социальных партнеров</w:t>
      </w:r>
      <w:r w:rsidR="00A821DD" w:rsidRPr="004E7AF3">
        <w:rPr>
          <w:bCs/>
        </w:rPr>
        <w:t>, а также в соответствии с требованиями ФГОС ДО, положений СанПиН</w:t>
      </w:r>
      <w:r w:rsidR="00B76CAA" w:rsidRPr="004E7AF3">
        <w:rPr>
          <w:bCs/>
        </w:rPr>
        <w:t>.</w:t>
      </w:r>
    </w:p>
    <w:p w:rsidR="001A17B6" w:rsidRPr="004E7AF3" w:rsidRDefault="001A17B6" w:rsidP="00782949">
      <w:pPr>
        <w:pStyle w:val="Style4"/>
        <w:widowControl/>
        <w:spacing w:line="240" w:lineRule="auto"/>
        <w:ind w:right="29"/>
        <w:rPr>
          <w:rStyle w:val="FontStyle17"/>
        </w:rPr>
      </w:pPr>
    </w:p>
    <w:p w:rsidR="00A01B52" w:rsidRPr="004E7AF3" w:rsidRDefault="000B220B" w:rsidP="00782949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rStyle w:val="FontStyle17"/>
        </w:rPr>
        <w:t>1.6</w:t>
      </w:r>
      <w:r w:rsidR="00A01B52" w:rsidRPr="004E7AF3">
        <w:rPr>
          <w:rStyle w:val="FontStyle17"/>
        </w:rPr>
        <w:t xml:space="preserve"> Оценка востребованности выпускников</w:t>
      </w:r>
    </w:p>
    <w:p w:rsidR="00044C2D" w:rsidRPr="004E7AF3" w:rsidRDefault="00044C2D" w:rsidP="00782949">
      <w:pPr>
        <w:pStyle w:val="Style4"/>
        <w:widowControl/>
        <w:spacing w:line="240" w:lineRule="auto"/>
        <w:ind w:right="29"/>
        <w:rPr>
          <w:rStyle w:val="FontStyle17"/>
          <w:b w:val="0"/>
        </w:rPr>
      </w:pPr>
    </w:p>
    <w:p w:rsidR="00F16619" w:rsidRPr="004E7AF3" w:rsidRDefault="00801428" w:rsidP="00F166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AF3">
        <w:rPr>
          <w:rStyle w:val="FontStyle17"/>
          <w:b w:val="0"/>
        </w:rPr>
        <w:tab/>
      </w:r>
      <w:r w:rsidR="003B7ACE" w:rsidRPr="004E7AF3">
        <w:rPr>
          <w:rStyle w:val="FontStyle17"/>
          <w:b w:val="0"/>
        </w:rPr>
        <w:t>В 20</w:t>
      </w:r>
      <w:r w:rsidR="00C9391A">
        <w:rPr>
          <w:rStyle w:val="FontStyle17"/>
          <w:b w:val="0"/>
        </w:rPr>
        <w:t>2</w:t>
      </w:r>
      <w:r w:rsidR="00097EFF">
        <w:rPr>
          <w:rStyle w:val="FontStyle17"/>
          <w:b w:val="0"/>
        </w:rPr>
        <w:t>1</w:t>
      </w:r>
      <w:r w:rsidR="003B7ACE" w:rsidRPr="004E7AF3">
        <w:rPr>
          <w:rStyle w:val="FontStyle17"/>
          <w:b w:val="0"/>
        </w:rPr>
        <w:t xml:space="preserve"> г. были адаптированы и направлены в школу 2</w:t>
      </w:r>
      <w:r w:rsidR="00097EFF">
        <w:rPr>
          <w:rStyle w:val="FontStyle17"/>
          <w:b w:val="0"/>
        </w:rPr>
        <w:t>7</w:t>
      </w:r>
      <w:r w:rsidR="003B7ACE" w:rsidRPr="004E7AF3">
        <w:rPr>
          <w:rStyle w:val="FontStyle17"/>
          <w:b w:val="0"/>
        </w:rPr>
        <w:t xml:space="preserve"> человек. С целью успешной адаптации 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в </w:t>
      </w:r>
      <w:r w:rsidR="00097EFF">
        <w:rPr>
          <w:rFonts w:ascii="Times New Roman" w:hAnsi="Times New Roman"/>
          <w:bCs/>
          <w:sz w:val="24"/>
          <w:szCs w:val="24"/>
        </w:rPr>
        <w:t>апреле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 20</w:t>
      </w:r>
      <w:r w:rsidR="00C9391A">
        <w:rPr>
          <w:rFonts w:ascii="Times New Roman" w:hAnsi="Times New Roman"/>
          <w:bCs/>
          <w:sz w:val="24"/>
          <w:szCs w:val="24"/>
        </w:rPr>
        <w:t>2</w:t>
      </w:r>
      <w:r w:rsidR="00097EFF">
        <w:rPr>
          <w:rFonts w:ascii="Times New Roman" w:hAnsi="Times New Roman"/>
          <w:bCs/>
          <w:sz w:val="24"/>
          <w:szCs w:val="24"/>
        </w:rPr>
        <w:t>1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 г. психолого-педагогическую диагностику детей подготовительной группы проводил психолог «Комплексного центра социального обслуживания населения» г. Кушвы Копылова Марин</w:t>
      </w:r>
      <w:r w:rsidR="00C9391A">
        <w:rPr>
          <w:rFonts w:ascii="Times New Roman" w:hAnsi="Times New Roman"/>
          <w:bCs/>
          <w:sz w:val="24"/>
          <w:szCs w:val="24"/>
        </w:rPr>
        <w:t>а Федоровна. Было обследовано 27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 детей из </w:t>
      </w:r>
      <w:r w:rsidR="00C9391A">
        <w:rPr>
          <w:rFonts w:ascii="Times New Roman" w:hAnsi="Times New Roman"/>
          <w:bCs/>
          <w:sz w:val="24"/>
          <w:szCs w:val="24"/>
        </w:rPr>
        <w:t>29</w:t>
      </w:r>
      <w:r w:rsidR="003B7ACE" w:rsidRPr="004E7AF3">
        <w:rPr>
          <w:rFonts w:ascii="Times New Roman" w:hAnsi="Times New Roman"/>
          <w:bCs/>
          <w:sz w:val="24"/>
          <w:szCs w:val="24"/>
        </w:rPr>
        <w:t>. Не обследованным</w:t>
      </w:r>
      <w:r w:rsidR="00C9391A">
        <w:rPr>
          <w:rFonts w:ascii="Times New Roman" w:hAnsi="Times New Roman"/>
          <w:bCs/>
          <w:sz w:val="24"/>
          <w:szCs w:val="24"/>
        </w:rPr>
        <w:t>и по причине отсутствия остался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 </w:t>
      </w:r>
      <w:r w:rsidR="00C9391A">
        <w:rPr>
          <w:rFonts w:ascii="Times New Roman" w:hAnsi="Times New Roman"/>
          <w:bCs/>
          <w:sz w:val="24"/>
          <w:szCs w:val="24"/>
        </w:rPr>
        <w:t>1</w:t>
      </w:r>
      <w:r w:rsidR="003B7ACE" w:rsidRPr="004E7AF3">
        <w:rPr>
          <w:rFonts w:ascii="Times New Roman" w:hAnsi="Times New Roman"/>
          <w:bCs/>
          <w:sz w:val="24"/>
          <w:szCs w:val="24"/>
        </w:rPr>
        <w:t xml:space="preserve"> человек. В результате 96 % продиагностированных детей психологически готовы к школе. 100 % выпускников поступили на обучение </w:t>
      </w:r>
      <w:r w:rsidR="00131C02" w:rsidRPr="004E7AF3">
        <w:rPr>
          <w:rFonts w:ascii="Times New Roman" w:hAnsi="Times New Roman"/>
          <w:bCs/>
          <w:sz w:val="24"/>
          <w:szCs w:val="24"/>
        </w:rPr>
        <w:t>в МАОУ СОШ № 10.</w:t>
      </w:r>
      <w:r w:rsidR="00C9391A">
        <w:rPr>
          <w:rFonts w:ascii="Times New Roman" w:hAnsi="Times New Roman"/>
          <w:bCs/>
          <w:sz w:val="24"/>
          <w:szCs w:val="24"/>
        </w:rPr>
        <w:t xml:space="preserve"> </w:t>
      </w:r>
      <w:r w:rsidR="008A3AF2" w:rsidRPr="004E7AF3">
        <w:rPr>
          <w:rStyle w:val="FontStyle17"/>
          <w:b w:val="0"/>
        </w:rPr>
        <w:t>Взаимодействие МАДОУ № 24 с МАОУ СОШ № 10 осуществляется в соответствии с планом работы</w:t>
      </w:r>
      <w:r w:rsidR="009C2383" w:rsidRPr="004E7AF3">
        <w:rPr>
          <w:rStyle w:val="FontStyle17"/>
          <w:b w:val="0"/>
        </w:rPr>
        <w:t>.</w:t>
      </w:r>
      <w:r w:rsidR="00516A3E" w:rsidRPr="004E7AF3">
        <w:rPr>
          <w:rStyle w:val="FontStyle17"/>
          <w:b w:val="0"/>
        </w:rPr>
        <w:t xml:space="preserve"> Для воспитанников МАДОУ № 24 проводились: дни открытых дверей</w:t>
      </w:r>
      <w:r w:rsidR="005B0C5F" w:rsidRPr="004E7AF3">
        <w:rPr>
          <w:rStyle w:val="FontStyle17"/>
          <w:b w:val="0"/>
        </w:rPr>
        <w:t>, выставка рисунков, выступление отряда ЮИД с агитбригадой по вопросам соблюдения правил дорожного движения.</w:t>
      </w:r>
      <w:r w:rsidR="006E5890" w:rsidRPr="004E7AF3">
        <w:rPr>
          <w:rStyle w:val="FontStyle17"/>
          <w:b w:val="0"/>
        </w:rPr>
        <w:t xml:space="preserve"> Для педагогов была проведен круглый стол с педагогами МАОУ СОШ № 10 по теме</w:t>
      </w:r>
      <w:r w:rsidR="00C9391A">
        <w:rPr>
          <w:rStyle w:val="FontStyle17"/>
          <w:b w:val="0"/>
        </w:rPr>
        <w:t xml:space="preserve"> </w:t>
      </w:r>
      <w:r w:rsidR="006F22F3" w:rsidRPr="004E7AF3">
        <w:rPr>
          <w:rFonts w:ascii="Times New Roman" w:hAnsi="Times New Roman"/>
          <w:bCs/>
          <w:sz w:val="24"/>
          <w:szCs w:val="24"/>
        </w:rPr>
        <w:t>«Готовность к школе»</w:t>
      </w:r>
      <w:r w:rsidR="00097EFF">
        <w:rPr>
          <w:rFonts w:ascii="Times New Roman" w:hAnsi="Times New Roman"/>
          <w:bCs/>
          <w:sz w:val="24"/>
          <w:szCs w:val="24"/>
        </w:rPr>
        <w:t>.</w:t>
      </w:r>
    </w:p>
    <w:p w:rsidR="00BA1DC8" w:rsidRPr="004E7AF3" w:rsidRDefault="00CA3E87" w:rsidP="00CD3C00">
      <w:pPr>
        <w:spacing w:after="0" w:line="240" w:lineRule="auto"/>
        <w:ind w:firstLine="708"/>
        <w:jc w:val="both"/>
        <w:rPr>
          <w:rStyle w:val="FontStyle17"/>
          <w:b w:val="0"/>
        </w:rPr>
      </w:pPr>
      <w:r w:rsidRPr="004E7AF3">
        <w:rPr>
          <w:rStyle w:val="FontStyle17"/>
        </w:rPr>
        <w:t>Вывод:</w:t>
      </w:r>
      <w:r w:rsidRPr="004E7AF3">
        <w:rPr>
          <w:rStyle w:val="FontStyle17"/>
          <w:b w:val="0"/>
        </w:rPr>
        <w:t xml:space="preserve"> у </w:t>
      </w:r>
      <w:r w:rsidR="00C9391A">
        <w:rPr>
          <w:rStyle w:val="FontStyle17"/>
          <w:b w:val="0"/>
        </w:rPr>
        <w:t>91</w:t>
      </w:r>
      <w:r w:rsidR="0049741F" w:rsidRPr="004E7AF3">
        <w:rPr>
          <w:rStyle w:val="FontStyle17"/>
          <w:b w:val="0"/>
        </w:rPr>
        <w:t xml:space="preserve"> %</w:t>
      </w:r>
      <w:r w:rsidRPr="004E7AF3">
        <w:rPr>
          <w:rStyle w:val="FontStyle17"/>
          <w:b w:val="0"/>
        </w:rPr>
        <w:t xml:space="preserve"> выпускников отмечаются положительные результаты адаптации</w:t>
      </w:r>
      <w:r w:rsidR="00497269" w:rsidRPr="004E7AF3">
        <w:rPr>
          <w:rStyle w:val="FontStyle17"/>
          <w:b w:val="0"/>
        </w:rPr>
        <w:t>, достаточный уровень сформированности у детей предпосылок учебной деятельности.</w:t>
      </w:r>
    </w:p>
    <w:p w:rsidR="00044C2D" w:rsidRPr="004E7AF3" w:rsidRDefault="00044C2D" w:rsidP="00782949">
      <w:pPr>
        <w:spacing w:after="0" w:line="240" w:lineRule="auto"/>
        <w:jc w:val="center"/>
        <w:rPr>
          <w:rStyle w:val="FontStyle17"/>
        </w:rPr>
      </w:pPr>
    </w:p>
    <w:p w:rsidR="00A01B52" w:rsidRPr="004E7AF3" w:rsidRDefault="000B220B" w:rsidP="00782949">
      <w:pPr>
        <w:spacing w:after="0" w:line="240" w:lineRule="auto"/>
        <w:jc w:val="center"/>
        <w:rPr>
          <w:rStyle w:val="FontStyle17"/>
        </w:rPr>
      </w:pPr>
      <w:r w:rsidRPr="004E7AF3">
        <w:rPr>
          <w:rStyle w:val="FontStyle17"/>
        </w:rPr>
        <w:t>1.7</w:t>
      </w:r>
      <w:r w:rsidR="00A01B52" w:rsidRPr="004E7AF3">
        <w:rPr>
          <w:rStyle w:val="FontStyle17"/>
        </w:rPr>
        <w:t xml:space="preserve"> Оценка качества кадрового обеспечения</w:t>
      </w:r>
    </w:p>
    <w:p w:rsidR="000E425A" w:rsidRPr="004E7AF3" w:rsidRDefault="000E425A" w:rsidP="00782949">
      <w:pPr>
        <w:spacing w:after="0" w:line="240" w:lineRule="auto"/>
        <w:jc w:val="center"/>
        <w:rPr>
          <w:rStyle w:val="FontStyle17"/>
        </w:rPr>
      </w:pPr>
    </w:p>
    <w:p w:rsidR="00142674" w:rsidRPr="004E7AF3" w:rsidRDefault="00A01B52" w:rsidP="00123D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="000E425A" w:rsidRPr="004E7AF3">
        <w:rPr>
          <w:rFonts w:ascii="Times New Roman" w:hAnsi="Times New Roman"/>
          <w:sz w:val="24"/>
          <w:szCs w:val="24"/>
        </w:rPr>
        <w:t>МА</w:t>
      </w:r>
      <w:r w:rsidRPr="004E7AF3">
        <w:rPr>
          <w:rFonts w:ascii="Times New Roman" w:hAnsi="Times New Roman"/>
          <w:sz w:val="24"/>
          <w:szCs w:val="24"/>
        </w:rPr>
        <w:t>ДОУ</w:t>
      </w:r>
      <w:r w:rsidR="000E425A" w:rsidRPr="004E7AF3">
        <w:rPr>
          <w:rFonts w:ascii="Times New Roman" w:hAnsi="Times New Roman"/>
          <w:sz w:val="24"/>
          <w:szCs w:val="24"/>
        </w:rPr>
        <w:t xml:space="preserve"> № 24</w:t>
      </w:r>
      <w:r w:rsidRPr="004E7AF3">
        <w:rPr>
          <w:rFonts w:ascii="Times New Roman" w:hAnsi="Times New Roman"/>
          <w:sz w:val="24"/>
          <w:szCs w:val="24"/>
        </w:rPr>
        <w:t xml:space="preserve"> укомплектовано руководящими и педагогическими кадрами на 100%.</w:t>
      </w:r>
      <w:r w:rsidR="000B314A" w:rsidRPr="004E7AF3">
        <w:rPr>
          <w:rFonts w:ascii="Times New Roman" w:hAnsi="Times New Roman"/>
          <w:sz w:val="24"/>
          <w:szCs w:val="24"/>
        </w:rPr>
        <w:t xml:space="preserve"> Кадровое обеспечение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="005E1C24" w:rsidRPr="004E7AF3">
        <w:rPr>
          <w:rFonts w:ascii="Times New Roman" w:hAnsi="Times New Roman"/>
          <w:sz w:val="24"/>
          <w:szCs w:val="24"/>
        </w:rPr>
        <w:t xml:space="preserve">образовательного процесса </w:t>
      </w:r>
      <w:r w:rsidR="00EA0347" w:rsidRPr="004E7AF3">
        <w:rPr>
          <w:rFonts w:ascii="Times New Roman" w:hAnsi="Times New Roman"/>
          <w:sz w:val="24"/>
          <w:szCs w:val="24"/>
        </w:rPr>
        <w:t>составляют</w:t>
      </w:r>
      <w:r w:rsidR="000B314A" w:rsidRPr="004E7AF3">
        <w:rPr>
          <w:rFonts w:ascii="Times New Roman" w:hAnsi="Times New Roman"/>
          <w:sz w:val="24"/>
          <w:szCs w:val="24"/>
        </w:rPr>
        <w:t xml:space="preserve"> 12 педагогов</w:t>
      </w:r>
      <w:r w:rsidR="00EA0347" w:rsidRPr="004E7AF3">
        <w:rPr>
          <w:rFonts w:ascii="Times New Roman" w:hAnsi="Times New Roman"/>
          <w:sz w:val="24"/>
          <w:szCs w:val="24"/>
        </w:rPr>
        <w:t xml:space="preserve">: </w:t>
      </w:r>
      <w:r w:rsidR="005E1C24" w:rsidRPr="004E7AF3">
        <w:rPr>
          <w:rFonts w:ascii="Times New Roman" w:hAnsi="Times New Roman"/>
          <w:sz w:val="24"/>
          <w:szCs w:val="24"/>
        </w:rPr>
        <w:t>1 старший воспитатель, 1 музыкальный руководитель, 1 инструк</w:t>
      </w:r>
      <w:r w:rsidR="00BE033B" w:rsidRPr="004E7AF3">
        <w:rPr>
          <w:rFonts w:ascii="Times New Roman" w:hAnsi="Times New Roman"/>
          <w:sz w:val="24"/>
          <w:szCs w:val="24"/>
        </w:rPr>
        <w:t>тор</w:t>
      </w:r>
      <w:r w:rsidR="005E1C24" w:rsidRPr="004E7AF3">
        <w:rPr>
          <w:rFonts w:ascii="Times New Roman" w:hAnsi="Times New Roman"/>
          <w:sz w:val="24"/>
          <w:szCs w:val="24"/>
        </w:rPr>
        <w:t xml:space="preserve"> по физической культуре, 9 воспитателей.</w:t>
      </w:r>
    </w:p>
    <w:p w:rsidR="00CF34CE" w:rsidRPr="004E7AF3" w:rsidRDefault="000105F6" w:rsidP="0014267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AF3">
        <w:rPr>
          <w:rFonts w:ascii="Times New Roman" w:hAnsi="Times New Roman"/>
          <w:sz w:val="24"/>
          <w:szCs w:val="24"/>
        </w:rPr>
        <w:t xml:space="preserve">Аттестовано </w:t>
      </w:r>
      <w:r w:rsidR="00EC2266" w:rsidRPr="004E7AF3">
        <w:rPr>
          <w:rFonts w:ascii="Times New Roman" w:hAnsi="Times New Roman"/>
          <w:sz w:val="24"/>
          <w:szCs w:val="24"/>
        </w:rPr>
        <w:t xml:space="preserve">из числа 12 педагогических работников </w:t>
      </w:r>
      <w:r w:rsidR="00C9391A">
        <w:rPr>
          <w:rFonts w:ascii="Times New Roman" w:hAnsi="Times New Roman"/>
          <w:sz w:val="24"/>
          <w:szCs w:val="24"/>
        </w:rPr>
        <w:t>9</w:t>
      </w:r>
      <w:r w:rsidR="003B33F2">
        <w:rPr>
          <w:rFonts w:ascii="Times New Roman" w:hAnsi="Times New Roman"/>
          <w:sz w:val="24"/>
          <w:szCs w:val="24"/>
        </w:rPr>
        <w:t xml:space="preserve"> (75</w:t>
      </w:r>
      <w:r w:rsidR="00EC2266" w:rsidRPr="004E7AF3">
        <w:rPr>
          <w:rFonts w:ascii="Times New Roman" w:hAnsi="Times New Roman"/>
          <w:sz w:val="24"/>
          <w:szCs w:val="24"/>
        </w:rPr>
        <w:t xml:space="preserve"> %), все аттестованные педагоги имеют </w:t>
      </w:r>
      <w:r w:rsidR="002249B9" w:rsidRPr="004E7AF3">
        <w:rPr>
          <w:rFonts w:ascii="Times New Roman" w:hAnsi="Times New Roman"/>
          <w:sz w:val="24"/>
          <w:szCs w:val="24"/>
        </w:rPr>
        <w:t>первую</w:t>
      </w:r>
      <w:r w:rsidR="00EC2266" w:rsidRPr="004E7AF3">
        <w:rPr>
          <w:rFonts w:ascii="Times New Roman" w:hAnsi="Times New Roman"/>
          <w:sz w:val="24"/>
          <w:szCs w:val="24"/>
        </w:rPr>
        <w:t xml:space="preserve"> квалификационную категорию, </w:t>
      </w:r>
      <w:r w:rsidR="003B33F2">
        <w:rPr>
          <w:rFonts w:ascii="Times New Roman" w:hAnsi="Times New Roman"/>
          <w:sz w:val="24"/>
          <w:szCs w:val="24"/>
        </w:rPr>
        <w:t>3</w:t>
      </w:r>
      <w:r w:rsidR="00EC2266" w:rsidRPr="004E7AF3">
        <w:rPr>
          <w:rFonts w:ascii="Times New Roman" w:hAnsi="Times New Roman"/>
          <w:sz w:val="24"/>
          <w:szCs w:val="24"/>
        </w:rPr>
        <w:t xml:space="preserve"> </w:t>
      </w:r>
      <w:r w:rsidR="003B33F2">
        <w:rPr>
          <w:rFonts w:ascii="Times New Roman" w:hAnsi="Times New Roman"/>
          <w:sz w:val="24"/>
          <w:szCs w:val="24"/>
        </w:rPr>
        <w:t>педагога не имеет КК (причина: 2</w:t>
      </w:r>
      <w:r w:rsidR="00EC2266" w:rsidRPr="004E7AF3">
        <w:rPr>
          <w:rFonts w:ascii="Times New Roman" w:hAnsi="Times New Roman"/>
          <w:sz w:val="24"/>
          <w:szCs w:val="24"/>
        </w:rPr>
        <w:t xml:space="preserve"> педагога - педагогический стаж менее 2 лет; 1 педагог - принят на работу </w:t>
      </w:r>
      <w:r w:rsidR="003B33F2">
        <w:rPr>
          <w:rFonts w:ascii="Times New Roman" w:hAnsi="Times New Roman"/>
          <w:sz w:val="24"/>
          <w:szCs w:val="24"/>
        </w:rPr>
        <w:t>в августе 2020</w:t>
      </w:r>
      <w:r w:rsidR="001A17B6" w:rsidRPr="004E7AF3">
        <w:rPr>
          <w:rFonts w:ascii="Times New Roman" w:hAnsi="Times New Roman"/>
          <w:sz w:val="24"/>
          <w:szCs w:val="24"/>
        </w:rPr>
        <w:t xml:space="preserve"> г.</w:t>
      </w:r>
      <w:r w:rsidR="00EC2266" w:rsidRPr="004E7AF3">
        <w:rPr>
          <w:rFonts w:ascii="Times New Roman" w:hAnsi="Times New Roman"/>
          <w:sz w:val="24"/>
          <w:szCs w:val="24"/>
        </w:rPr>
        <w:t>, до этого на прежнем месте работы была аттестована на соответствие занимаемой должности)</w:t>
      </w:r>
      <w:r w:rsidRPr="004E7AF3">
        <w:rPr>
          <w:rFonts w:ascii="Times New Roman" w:hAnsi="Times New Roman"/>
          <w:sz w:val="24"/>
          <w:szCs w:val="24"/>
        </w:rPr>
        <w:t>. На высшую КК аттестованных педагогов нет.</w:t>
      </w:r>
    </w:p>
    <w:p w:rsidR="00123D9C" w:rsidRPr="004E7AF3" w:rsidRDefault="00123D9C" w:rsidP="001426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lastRenderedPageBreak/>
        <w:t xml:space="preserve">В МАДОУ </w:t>
      </w:r>
      <w:r w:rsidR="00CF34CE" w:rsidRPr="004E7AF3">
        <w:rPr>
          <w:rFonts w:ascii="Times New Roman" w:hAnsi="Times New Roman"/>
          <w:sz w:val="24"/>
          <w:szCs w:val="24"/>
        </w:rPr>
        <w:t xml:space="preserve">№ 24 </w:t>
      </w:r>
      <w:r w:rsidRPr="004E7AF3">
        <w:rPr>
          <w:rFonts w:ascii="Times New Roman" w:hAnsi="Times New Roman"/>
          <w:sz w:val="24"/>
          <w:szCs w:val="24"/>
        </w:rPr>
        <w:t>составлен план работы с молодыми педагога</w:t>
      </w:r>
      <w:r w:rsidR="003B33F2">
        <w:rPr>
          <w:rFonts w:ascii="Times New Roman" w:hAnsi="Times New Roman"/>
          <w:sz w:val="24"/>
          <w:szCs w:val="24"/>
        </w:rPr>
        <w:t>ми на 202</w:t>
      </w:r>
      <w:r w:rsidR="00097EFF">
        <w:rPr>
          <w:rFonts w:ascii="Times New Roman" w:hAnsi="Times New Roman"/>
          <w:sz w:val="24"/>
          <w:szCs w:val="24"/>
        </w:rPr>
        <w:t>1</w:t>
      </w:r>
      <w:r w:rsidR="003B33F2">
        <w:rPr>
          <w:rFonts w:ascii="Times New Roman" w:hAnsi="Times New Roman"/>
          <w:sz w:val="24"/>
          <w:szCs w:val="24"/>
        </w:rPr>
        <w:t>-202</w:t>
      </w:r>
      <w:r w:rsidR="00097EFF">
        <w:rPr>
          <w:rFonts w:ascii="Times New Roman" w:hAnsi="Times New Roman"/>
          <w:sz w:val="24"/>
          <w:szCs w:val="24"/>
        </w:rPr>
        <w:t>2</w:t>
      </w:r>
      <w:r w:rsidRPr="004E7AF3">
        <w:rPr>
          <w:rFonts w:ascii="Times New Roman" w:hAnsi="Times New Roman"/>
          <w:sz w:val="24"/>
          <w:szCs w:val="24"/>
        </w:rPr>
        <w:t xml:space="preserve"> уч. г.  За молодыми педагогами закреплены наставники. С целью повышение своего профессионального мастерства, молодые педагоги регулярно посещают ММО, открытые городские мероприятия. </w:t>
      </w:r>
    </w:p>
    <w:p w:rsidR="000105F6" w:rsidRPr="004E7AF3" w:rsidRDefault="00123D9C" w:rsidP="00123D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Старшим воспитателем осуществляется работа по сопровождению молодого педагога в воспитательно-образовательном процессе ДОУ и городских методических мероприятиях. За отчетный период педагоги просмотрели НОД педагогов-наставников, присутствовали на проведении досуговых мероприятий.</w:t>
      </w:r>
    </w:p>
    <w:p w:rsidR="00123D9C" w:rsidRPr="00DB0C4E" w:rsidRDefault="00123D9C" w:rsidP="00123D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C4E">
        <w:rPr>
          <w:rFonts w:ascii="Times New Roman" w:hAnsi="Times New Roman"/>
          <w:sz w:val="24"/>
          <w:szCs w:val="24"/>
        </w:rPr>
        <w:t xml:space="preserve">Педагоги МАДОУ входят в Наблюдательный совет организации, также осуществляющей свою деятельность на основании Положения о Наблюдательном совете. 4 педагога входят в Совет молодых педагогов Кушвинского городского округа (33 %). 100% педагогических работников </w:t>
      </w:r>
      <w:r w:rsidR="00142674" w:rsidRPr="00DB0C4E">
        <w:rPr>
          <w:rFonts w:ascii="Times New Roman" w:hAnsi="Times New Roman"/>
          <w:sz w:val="24"/>
          <w:szCs w:val="24"/>
        </w:rPr>
        <w:t xml:space="preserve">входят в </w:t>
      </w:r>
      <w:r w:rsidRPr="00DB0C4E">
        <w:rPr>
          <w:rFonts w:ascii="Times New Roman" w:hAnsi="Times New Roman"/>
          <w:sz w:val="24"/>
          <w:szCs w:val="24"/>
        </w:rPr>
        <w:t>педагогический совет.</w:t>
      </w:r>
    </w:p>
    <w:p w:rsidR="00277D98" w:rsidRPr="004E7AF3" w:rsidRDefault="00EA68C2" w:rsidP="004A2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0F2">
        <w:rPr>
          <w:rFonts w:ascii="Times New Roman" w:hAnsi="Times New Roman"/>
          <w:sz w:val="24"/>
          <w:szCs w:val="24"/>
        </w:rPr>
        <w:tab/>
        <w:t>Все педагоги регулярно повышают урове</w:t>
      </w:r>
      <w:r w:rsidR="00277D98" w:rsidRPr="004A20F2">
        <w:rPr>
          <w:rFonts w:ascii="Times New Roman" w:hAnsi="Times New Roman"/>
          <w:sz w:val="24"/>
          <w:szCs w:val="24"/>
        </w:rPr>
        <w:t>нь профессиональной компетенции</w:t>
      </w:r>
      <w:r w:rsidRPr="004A20F2">
        <w:rPr>
          <w:rFonts w:ascii="Times New Roman" w:hAnsi="Times New Roman"/>
          <w:sz w:val="24"/>
          <w:szCs w:val="24"/>
        </w:rPr>
        <w:t>. В 20</w:t>
      </w:r>
      <w:r w:rsidR="00C50F11" w:rsidRPr="004A20F2">
        <w:rPr>
          <w:rFonts w:ascii="Times New Roman" w:hAnsi="Times New Roman"/>
          <w:sz w:val="24"/>
          <w:szCs w:val="24"/>
        </w:rPr>
        <w:t>20</w:t>
      </w:r>
      <w:r w:rsidRPr="004A20F2">
        <w:rPr>
          <w:rFonts w:ascii="Times New Roman" w:hAnsi="Times New Roman"/>
          <w:sz w:val="24"/>
          <w:szCs w:val="24"/>
        </w:rPr>
        <w:t xml:space="preserve"> г. </w:t>
      </w:r>
      <w:r w:rsidR="004A20F2">
        <w:rPr>
          <w:rFonts w:ascii="Times New Roman" w:hAnsi="Times New Roman"/>
          <w:sz w:val="24"/>
          <w:szCs w:val="24"/>
        </w:rPr>
        <w:t>в общей сложности прошли курсы переподготовки, обучающие вебинары по 16 программам различной направленности 100% педагогов.</w:t>
      </w:r>
    </w:p>
    <w:p w:rsidR="00D0289C" w:rsidRPr="004E7AF3" w:rsidRDefault="00D0289C" w:rsidP="00D028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С целью повышения уровня профессиональной квалификации в ДОУ регулярно проводятся педагогические советы, семинары, деловые игры, круглые столы, консультации. В рамках реализации ФГОС ДО </w:t>
      </w:r>
      <w:r w:rsidR="001A7500" w:rsidRPr="004E7AF3">
        <w:rPr>
          <w:rFonts w:ascii="Times New Roman" w:hAnsi="Times New Roman"/>
          <w:sz w:val="24"/>
          <w:szCs w:val="24"/>
        </w:rPr>
        <w:t>в 20</w:t>
      </w:r>
      <w:r w:rsidR="007159B9">
        <w:rPr>
          <w:rFonts w:ascii="Times New Roman" w:hAnsi="Times New Roman"/>
          <w:sz w:val="24"/>
          <w:szCs w:val="24"/>
        </w:rPr>
        <w:t>20</w:t>
      </w:r>
      <w:r w:rsidR="001A7500" w:rsidRPr="004E7AF3">
        <w:rPr>
          <w:rFonts w:ascii="Times New Roman" w:hAnsi="Times New Roman"/>
          <w:sz w:val="24"/>
          <w:szCs w:val="24"/>
        </w:rPr>
        <w:t xml:space="preserve"> г. </w:t>
      </w:r>
      <w:r w:rsidR="00152295" w:rsidRPr="004E7AF3">
        <w:rPr>
          <w:rFonts w:ascii="Times New Roman" w:hAnsi="Times New Roman"/>
          <w:sz w:val="24"/>
          <w:szCs w:val="24"/>
        </w:rPr>
        <w:t>проведены п</w:t>
      </w:r>
      <w:r w:rsidRPr="004E7AF3">
        <w:rPr>
          <w:rFonts w:ascii="Times New Roman" w:hAnsi="Times New Roman"/>
          <w:sz w:val="24"/>
          <w:szCs w:val="24"/>
        </w:rPr>
        <w:t>едагогические советы: «Основные направления деятельности ДОУ на 20</w:t>
      </w:r>
      <w:r w:rsidR="007159B9">
        <w:rPr>
          <w:rFonts w:ascii="Times New Roman" w:hAnsi="Times New Roman"/>
          <w:sz w:val="24"/>
          <w:szCs w:val="24"/>
        </w:rPr>
        <w:t>20-2021</w:t>
      </w:r>
      <w:r w:rsidRPr="004E7AF3">
        <w:rPr>
          <w:rFonts w:ascii="Times New Roman" w:hAnsi="Times New Roman"/>
          <w:sz w:val="24"/>
          <w:szCs w:val="24"/>
        </w:rPr>
        <w:t xml:space="preserve"> учебный год в рамках реализации ФГОС ДО»</w:t>
      </w:r>
      <w:r w:rsidR="00152295" w:rsidRPr="004E7AF3">
        <w:rPr>
          <w:rFonts w:ascii="Times New Roman" w:hAnsi="Times New Roman"/>
          <w:sz w:val="24"/>
          <w:szCs w:val="24"/>
        </w:rPr>
        <w:t xml:space="preserve">, </w:t>
      </w:r>
      <w:r w:rsidRPr="004E7AF3">
        <w:rPr>
          <w:rFonts w:ascii="Times New Roman" w:hAnsi="Times New Roman"/>
          <w:sz w:val="24"/>
          <w:szCs w:val="24"/>
        </w:rPr>
        <w:t>«Речевое развитие детей дошкольного возраста в соответствии с ФГОС ДО»</w:t>
      </w:r>
      <w:r w:rsidR="00152295" w:rsidRPr="004E7AF3">
        <w:rPr>
          <w:rFonts w:ascii="Times New Roman" w:hAnsi="Times New Roman"/>
          <w:sz w:val="24"/>
          <w:szCs w:val="24"/>
        </w:rPr>
        <w:t>; с</w:t>
      </w:r>
      <w:r w:rsidRPr="004E7AF3">
        <w:rPr>
          <w:rFonts w:ascii="Times New Roman" w:hAnsi="Times New Roman"/>
          <w:sz w:val="24"/>
          <w:szCs w:val="24"/>
        </w:rPr>
        <w:t>еминар: «Проектная деятельность в условиях ДОО».</w:t>
      </w:r>
    </w:p>
    <w:p w:rsidR="00D0289C" w:rsidRPr="004E7AF3" w:rsidRDefault="00CD4019" w:rsidP="000F6C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Т</w:t>
      </w:r>
      <w:r w:rsidR="00D0289C" w:rsidRPr="004E7AF3">
        <w:rPr>
          <w:rFonts w:ascii="Times New Roman" w:hAnsi="Times New Roman"/>
          <w:sz w:val="24"/>
          <w:szCs w:val="24"/>
        </w:rPr>
        <w:t>акже с целью соответствия организации совместной деятельности взрослог</w:t>
      </w:r>
      <w:r w:rsidR="00A5637B" w:rsidRPr="004E7AF3">
        <w:rPr>
          <w:rFonts w:ascii="Times New Roman" w:hAnsi="Times New Roman"/>
          <w:sz w:val="24"/>
          <w:szCs w:val="24"/>
        </w:rPr>
        <w:t>о и ребенка требованиям ФГОС ДО</w:t>
      </w:r>
      <w:r w:rsidR="00D0289C" w:rsidRPr="004E7AF3">
        <w:rPr>
          <w:rFonts w:ascii="Times New Roman" w:hAnsi="Times New Roman"/>
          <w:sz w:val="24"/>
          <w:szCs w:val="24"/>
        </w:rPr>
        <w:t xml:space="preserve"> проводились открытые просмотры НОД. Проведены </w:t>
      </w:r>
      <w:r w:rsidRPr="004E7AF3">
        <w:rPr>
          <w:rFonts w:ascii="Times New Roman" w:hAnsi="Times New Roman"/>
          <w:sz w:val="24"/>
          <w:szCs w:val="24"/>
        </w:rPr>
        <w:t xml:space="preserve">тематические </w:t>
      </w:r>
      <w:r w:rsidR="00D0289C" w:rsidRPr="004E7AF3">
        <w:rPr>
          <w:rFonts w:ascii="Times New Roman" w:hAnsi="Times New Roman"/>
          <w:sz w:val="24"/>
          <w:szCs w:val="24"/>
        </w:rPr>
        <w:t>консультации с педагогами.</w:t>
      </w:r>
    </w:p>
    <w:p w:rsidR="00D0289C" w:rsidRPr="004E7AF3" w:rsidRDefault="00D0289C" w:rsidP="00D028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Педагоги участвуют в муниципальных методических объединениях (далее - ММО) различного направления: ММО воспитателей;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Pr="004E7AF3">
        <w:rPr>
          <w:rFonts w:ascii="Times New Roman" w:hAnsi="Times New Roman"/>
          <w:sz w:val="24"/>
          <w:szCs w:val="24"/>
        </w:rPr>
        <w:t xml:space="preserve">ММО педагогов коррекционного направления; ММО инструкторов по физической культуре; ММО старших воспитателей; ММО музыкальных руководителей. </w:t>
      </w:r>
    </w:p>
    <w:p w:rsidR="00D0289C" w:rsidRPr="004E7AF3" w:rsidRDefault="00D0289C" w:rsidP="00D028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Педагоги явля</w:t>
      </w:r>
      <w:r w:rsidR="003959F5" w:rsidRPr="004E7AF3">
        <w:rPr>
          <w:rFonts w:ascii="Times New Roman" w:hAnsi="Times New Roman"/>
          <w:sz w:val="24"/>
          <w:szCs w:val="24"/>
        </w:rPr>
        <w:t>ли</w:t>
      </w:r>
      <w:r w:rsidRPr="004E7AF3">
        <w:rPr>
          <w:rFonts w:ascii="Times New Roman" w:hAnsi="Times New Roman"/>
          <w:sz w:val="24"/>
          <w:szCs w:val="24"/>
        </w:rPr>
        <w:t>с</w:t>
      </w:r>
      <w:r w:rsidR="003959F5" w:rsidRPr="004E7AF3">
        <w:rPr>
          <w:rFonts w:ascii="Times New Roman" w:hAnsi="Times New Roman"/>
          <w:sz w:val="24"/>
          <w:szCs w:val="24"/>
        </w:rPr>
        <w:t>ь</w:t>
      </w:r>
      <w:r w:rsidRPr="004E7AF3">
        <w:rPr>
          <w:rFonts w:ascii="Times New Roman" w:hAnsi="Times New Roman"/>
          <w:sz w:val="24"/>
          <w:szCs w:val="24"/>
        </w:rPr>
        <w:t xml:space="preserve"> участниками заседаний ММО и мероприятий, проводимых в соответствии с планом работы ММО работников ДОО КГО </w:t>
      </w:r>
      <w:r w:rsidR="003959F5" w:rsidRPr="004E7AF3">
        <w:rPr>
          <w:rFonts w:ascii="Times New Roman" w:hAnsi="Times New Roman"/>
          <w:sz w:val="24"/>
          <w:szCs w:val="24"/>
        </w:rPr>
        <w:t>в 20</w:t>
      </w:r>
      <w:r w:rsidR="007159B9">
        <w:rPr>
          <w:rFonts w:ascii="Times New Roman" w:hAnsi="Times New Roman"/>
          <w:sz w:val="24"/>
          <w:szCs w:val="24"/>
        </w:rPr>
        <w:t>20</w:t>
      </w:r>
      <w:r w:rsidR="003959F5" w:rsidRPr="004E7AF3">
        <w:rPr>
          <w:rFonts w:ascii="Times New Roman" w:hAnsi="Times New Roman"/>
          <w:sz w:val="24"/>
          <w:szCs w:val="24"/>
        </w:rPr>
        <w:t xml:space="preserve"> г</w:t>
      </w:r>
      <w:r w:rsidRPr="004E7AF3">
        <w:rPr>
          <w:rFonts w:ascii="Times New Roman" w:hAnsi="Times New Roman"/>
          <w:sz w:val="24"/>
          <w:szCs w:val="24"/>
        </w:rPr>
        <w:t xml:space="preserve">. </w:t>
      </w:r>
    </w:p>
    <w:p w:rsidR="00D0289C" w:rsidRPr="004E7AF3" w:rsidRDefault="009D3909" w:rsidP="00D028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Педагоги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="002D4E10" w:rsidRPr="004E7AF3">
        <w:rPr>
          <w:rFonts w:ascii="Times New Roman" w:hAnsi="Times New Roman"/>
          <w:sz w:val="24"/>
          <w:szCs w:val="24"/>
        </w:rPr>
        <w:t xml:space="preserve">принимали </w:t>
      </w:r>
      <w:r w:rsidR="00D0289C" w:rsidRPr="004E7AF3">
        <w:rPr>
          <w:rFonts w:ascii="Times New Roman" w:hAnsi="Times New Roman"/>
          <w:sz w:val="24"/>
          <w:szCs w:val="24"/>
        </w:rPr>
        <w:t xml:space="preserve">участие в </w:t>
      </w:r>
      <w:r w:rsidR="00401032" w:rsidRPr="004E7AF3">
        <w:rPr>
          <w:rFonts w:ascii="Times New Roman" w:hAnsi="Times New Roman"/>
          <w:sz w:val="24"/>
          <w:szCs w:val="24"/>
        </w:rPr>
        <w:t xml:space="preserve">смотрах-конкурсах МАДОУ № 24, муниципальных </w:t>
      </w:r>
      <w:r w:rsidR="00D0289C" w:rsidRPr="004E7AF3">
        <w:rPr>
          <w:rFonts w:ascii="Times New Roman" w:hAnsi="Times New Roman"/>
          <w:sz w:val="24"/>
          <w:szCs w:val="24"/>
        </w:rPr>
        <w:t>конкурсах</w:t>
      </w:r>
      <w:r w:rsidR="00563F74" w:rsidRPr="004E7AF3">
        <w:rPr>
          <w:rFonts w:ascii="Times New Roman" w:hAnsi="Times New Roman"/>
          <w:sz w:val="24"/>
          <w:szCs w:val="24"/>
        </w:rPr>
        <w:t xml:space="preserve"> и акциях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="00563F74" w:rsidRPr="004E7AF3">
        <w:rPr>
          <w:rFonts w:ascii="Times New Roman" w:hAnsi="Times New Roman"/>
          <w:sz w:val="24"/>
          <w:szCs w:val="24"/>
        </w:rPr>
        <w:t>разл</w:t>
      </w:r>
      <w:r w:rsidR="00C931B3" w:rsidRPr="004E7AF3">
        <w:rPr>
          <w:rFonts w:ascii="Times New Roman" w:hAnsi="Times New Roman"/>
          <w:sz w:val="24"/>
          <w:szCs w:val="24"/>
        </w:rPr>
        <w:t>и</w:t>
      </w:r>
      <w:r w:rsidR="00563F74" w:rsidRPr="004E7AF3">
        <w:rPr>
          <w:rFonts w:ascii="Times New Roman" w:hAnsi="Times New Roman"/>
          <w:sz w:val="24"/>
          <w:szCs w:val="24"/>
        </w:rPr>
        <w:t>чной</w:t>
      </w:r>
      <w:r w:rsidR="00C931B3" w:rsidRPr="004E7AF3">
        <w:rPr>
          <w:rFonts w:ascii="Times New Roman" w:hAnsi="Times New Roman"/>
          <w:sz w:val="24"/>
          <w:szCs w:val="24"/>
        </w:rPr>
        <w:t xml:space="preserve"> направленности</w:t>
      </w:r>
      <w:r w:rsidR="0067497D">
        <w:rPr>
          <w:rFonts w:ascii="Times New Roman" w:hAnsi="Times New Roman"/>
          <w:sz w:val="24"/>
          <w:szCs w:val="24"/>
        </w:rPr>
        <w:t>.</w:t>
      </w:r>
    </w:p>
    <w:p w:rsidR="006C09B5" w:rsidRPr="004E7AF3" w:rsidRDefault="0067497D" w:rsidP="006C09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C09B5" w:rsidRPr="004E7AF3">
        <w:rPr>
          <w:rFonts w:ascii="Times New Roman" w:hAnsi="Times New Roman"/>
          <w:sz w:val="24"/>
          <w:szCs w:val="24"/>
        </w:rPr>
        <w:t>роцент участия педагогов в конкурсах различного уровня и различной направленности составляет 100 %.</w:t>
      </w:r>
    </w:p>
    <w:p w:rsidR="000105F6" w:rsidRPr="004E7AF3" w:rsidRDefault="000105F6" w:rsidP="00010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 xml:space="preserve">Все педагоги являются членами первичной профсоюзной организации и активными участниками мероприятий, проводимых в Кушвинском городском округе. За отчетный период </w:t>
      </w:r>
      <w:r w:rsidR="0067497D">
        <w:rPr>
          <w:rFonts w:ascii="Times New Roman" w:hAnsi="Times New Roman"/>
          <w:sz w:val="24"/>
          <w:szCs w:val="24"/>
        </w:rPr>
        <w:t>были награждены почетной грамотой</w:t>
      </w:r>
      <w:r w:rsidRPr="004E7AF3">
        <w:rPr>
          <w:rFonts w:ascii="Times New Roman" w:hAnsi="Times New Roman"/>
          <w:sz w:val="24"/>
          <w:szCs w:val="24"/>
        </w:rPr>
        <w:t xml:space="preserve"> профсоюзной организации МАДОУ № 24 Президиума Кушвинской городской организации Профосюза работников народного образования и науки РФ Нижельской Н. А. за</w:t>
      </w:r>
      <w:r w:rsidR="007159B9">
        <w:rPr>
          <w:rFonts w:ascii="Times New Roman" w:hAnsi="Times New Roman"/>
          <w:sz w:val="24"/>
          <w:szCs w:val="24"/>
        </w:rPr>
        <w:t xml:space="preserve"> лучшие показатели в городском смотре-конкурсе профсоюзных организаций за 2019 год</w:t>
      </w:r>
      <w:r w:rsidRPr="004E7AF3">
        <w:rPr>
          <w:rFonts w:ascii="Times New Roman" w:hAnsi="Times New Roman"/>
          <w:sz w:val="24"/>
          <w:szCs w:val="24"/>
        </w:rPr>
        <w:t>;</w:t>
      </w:r>
    </w:p>
    <w:p w:rsidR="00A01B52" w:rsidRPr="004E7AF3" w:rsidRDefault="00BC4FF8" w:rsidP="00782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Pr="004E7AF3">
        <w:rPr>
          <w:rFonts w:ascii="Times New Roman" w:hAnsi="Times New Roman"/>
          <w:b/>
          <w:sz w:val="24"/>
          <w:szCs w:val="24"/>
        </w:rPr>
        <w:t xml:space="preserve">Вывод: </w:t>
      </w:r>
      <w:r w:rsidR="001F237F" w:rsidRPr="004E7AF3">
        <w:rPr>
          <w:rFonts w:ascii="Times New Roman" w:hAnsi="Times New Roman"/>
          <w:sz w:val="24"/>
          <w:szCs w:val="24"/>
        </w:rPr>
        <w:t>МАДОУ № 24 на 100 % укомплектовано квалифицированными педагогическими кадрами</w:t>
      </w:r>
      <w:r w:rsidRPr="004E7AF3">
        <w:rPr>
          <w:rFonts w:ascii="Times New Roman" w:hAnsi="Times New Roman"/>
          <w:sz w:val="24"/>
          <w:szCs w:val="24"/>
        </w:rPr>
        <w:t>. Составлен</w:t>
      </w:r>
      <w:r w:rsidR="0082070C" w:rsidRPr="004E7AF3">
        <w:rPr>
          <w:rFonts w:ascii="Times New Roman" w:hAnsi="Times New Roman"/>
          <w:sz w:val="24"/>
          <w:szCs w:val="24"/>
        </w:rPr>
        <w:t>ный</w:t>
      </w:r>
      <w:r w:rsidRPr="004E7AF3">
        <w:rPr>
          <w:rFonts w:ascii="Times New Roman" w:hAnsi="Times New Roman"/>
          <w:sz w:val="24"/>
          <w:szCs w:val="24"/>
        </w:rPr>
        <w:t xml:space="preserve"> план прохождения аттестации</w:t>
      </w:r>
      <w:r w:rsidR="0082070C" w:rsidRPr="004E7AF3">
        <w:rPr>
          <w:rFonts w:ascii="Times New Roman" w:hAnsi="Times New Roman"/>
          <w:sz w:val="24"/>
          <w:szCs w:val="24"/>
        </w:rPr>
        <w:t xml:space="preserve"> и</w:t>
      </w:r>
      <w:r w:rsidRPr="004E7AF3">
        <w:rPr>
          <w:rFonts w:ascii="Times New Roman" w:hAnsi="Times New Roman"/>
          <w:sz w:val="24"/>
          <w:szCs w:val="24"/>
        </w:rPr>
        <w:t xml:space="preserve"> повышения квалификации</w:t>
      </w:r>
      <w:r w:rsidR="0082070C" w:rsidRPr="004E7AF3">
        <w:rPr>
          <w:rFonts w:ascii="Times New Roman" w:hAnsi="Times New Roman"/>
          <w:sz w:val="24"/>
          <w:szCs w:val="24"/>
        </w:rPr>
        <w:t xml:space="preserve"> был успешно реализован</w:t>
      </w:r>
      <w:r w:rsidRPr="004E7AF3">
        <w:rPr>
          <w:rFonts w:ascii="Times New Roman" w:hAnsi="Times New Roman"/>
          <w:sz w:val="24"/>
          <w:szCs w:val="24"/>
        </w:rPr>
        <w:t xml:space="preserve">. </w:t>
      </w:r>
      <w:r w:rsidR="00DD746A" w:rsidRPr="004E7AF3">
        <w:rPr>
          <w:rFonts w:ascii="Times New Roman" w:hAnsi="Times New Roman"/>
          <w:sz w:val="24"/>
          <w:szCs w:val="24"/>
        </w:rPr>
        <w:t xml:space="preserve">Педагоги детского сада постоянно повышают свой профессиональный уровень, посещают городские методические объединения, постоянно действующие семинары, знакомятся с опытом работы своих коллег и других дошкольных учреждений. </w:t>
      </w:r>
      <w:r w:rsidRPr="004E7AF3">
        <w:rPr>
          <w:rFonts w:ascii="Times New Roman" w:hAnsi="Times New Roman"/>
          <w:sz w:val="24"/>
          <w:szCs w:val="24"/>
        </w:rPr>
        <w:t xml:space="preserve">Профессиональный уровень подготовки позволил педагогам квалифицированно осуществлять воспитательно-образовательную работу с детьми в соответствии с требованиями ФГОС ДО. </w:t>
      </w:r>
    </w:p>
    <w:p w:rsidR="00BC4FF8" w:rsidRPr="004E7AF3" w:rsidRDefault="00BC4FF8" w:rsidP="00782949">
      <w:pPr>
        <w:spacing w:after="0" w:line="240" w:lineRule="auto"/>
        <w:jc w:val="center"/>
        <w:rPr>
          <w:rStyle w:val="FontStyle17"/>
        </w:rPr>
      </w:pPr>
    </w:p>
    <w:p w:rsidR="00126C65" w:rsidRPr="004E7AF3" w:rsidRDefault="000B220B" w:rsidP="00782949">
      <w:pPr>
        <w:spacing w:after="0" w:line="240" w:lineRule="auto"/>
        <w:jc w:val="center"/>
        <w:rPr>
          <w:rStyle w:val="FontStyle17"/>
        </w:rPr>
      </w:pPr>
      <w:r w:rsidRPr="004E7AF3">
        <w:rPr>
          <w:rStyle w:val="FontStyle17"/>
        </w:rPr>
        <w:t>1.8</w:t>
      </w:r>
      <w:r w:rsidR="00126C65" w:rsidRPr="004E7AF3">
        <w:rPr>
          <w:rStyle w:val="FontStyle17"/>
        </w:rPr>
        <w:t xml:space="preserve"> Оценка качества учебно-методического обеспечения</w:t>
      </w:r>
    </w:p>
    <w:p w:rsidR="000E425A" w:rsidRPr="004E7AF3" w:rsidRDefault="000E425A" w:rsidP="000E425A">
      <w:pPr>
        <w:pStyle w:val="Style11"/>
        <w:widowControl/>
        <w:tabs>
          <w:tab w:val="left" w:pos="874"/>
        </w:tabs>
        <w:ind w:firstLine="709"/>
        <w:rPr>
          <w:rStyle w:val="FontStyle18"/>
        </w:rPr>
      </w:pPr>
    </w:p>
    <w:p w:rsidR="00311CFD" w:rsidRPr="004E7AF3" w:rsidRDefault="00E61586" w:rsidP="00E61586">
      <w:pPr>
        <w:pStyle w:val="Style11"/>
        <w:widowControl/>
        <w:tabs>
          <w:tab w:val="left" w:pos="874"/>
        </w:tabs>
        <w:ind w:firstLine="709"/>
        <w:jc w:val="both"/>
      </w:pPr>
      <w:r w:rsidRPr="004E7AF3">
        <w:t xml:space="preserve">Учебно-методическое обеспечение включает работу по оснащению образовательного процесса передовыми методиками, учебно-методическими комплексами, методическими средствами, способствующими более эффективной реализации программно-методической, воспитательной деятельности педагогических работников. В МАДОУ № 24 имеется </w:t>
      </w:r>
      <w:r w:rsidRPr="004E7AF3">
        <w:lastRenderedPageBreak/>
        <w:t xml:space="preserve">необходимое методическое обеспечение: программы, методические пособия, дидактический материал по </w:t>
      </w:r>
      <w:r w:rsidR="00760989" w:rsidRPr="004E7AF3">
        <w:t xml:space="preserve">всем </w:t>
      </w:r>
      <w:r w:rsidRPr="004E7AF3">
        <w:t>образовательным областям</w:t>
      </w:r>
      <w:r w:rsidR="00760989" w:rsidRPr="004E7AF3">
        <w:t xml:space="preserve"> ФГОС ДО</w:t>
      </w:r>
      <w:r w:rsidRPr="004E7AF3">
        <w:t xml:space="preserve"> в соответствии с реализуемой Программой. Ежегодно учебно-методический фонд пополняется современной методической литературой, наглядными пособиями </w:t>
      </w:r>
      <w:r w:rsidR="00CB369F" w:rsidRPr="004E7AF3">
        <w:t>в соответствии с Программой</w:t>
      </w:r>
      <w:r w:rsidRPr="004E7AF3">
        <w:t>. В методическом кабинете систематизированы и составлены «Список наглядно-демонстрационного материала МАДОУ № 24</w:t>
      </w:r>
      <w:r w:rsidR="002D67F1" w:rsidRPr="004E7AF3">
        <w:t>, картотеки журнал</w:t>
      </w:r>
      <w:r w:rsidR="003D7280" w:rsidRPr="004E7AF3">
        <w:t>ов</w:t>
      </w:r>
      <w:r w:rsidR="002D67F1" w:rsidRPr="004E7AF3">
        <w:t xml:space="preserve"> «Справочник старшего воспитателя дошкольного учреждения», «Дошкольная педагогика», «Музыкальный руководитель»</w:t>
      </w:r>
      <w:r w:rsidR="00311CFD" w:rsidRPr="004E7AF3">
        <w:t xml:space="preserve">. </w:t>
      </w:r>
      <w:r w:rsidRPr="004E7AF3">
        <w:t>На 20</w:t>
      </w:r>
      <w:r w:rsidR="007159B9">
        <w:t>20</w:t>
      </w:r>
      <w:r w:rsidRPr="004E7AF3">
        <w:t xml:space="preserve"> год обеспеченность ДОУ методической литературой составляет -</w:t>
      </w:r>
      <w:r w:rsidR="00311CFD" w:rsidRPr="004E7AF3">
        <w:t>7</w:t>
      </w:r>
      <w:r w:rsidRPr="004E7AF3">
        <w:t>0%, наглядно</w:t>
      </w:r>
      <w:r w:rsidR="00311CFD" w:rsidRPr="004E7AF3">
        <w:t>-</w:t>
      </w:r>
      <w:r w:rsidRPr="004E7AF3">
        <w:t xml:space="preserve">демонстрационным материалом - </w:t>
      </w:r>
      <w:r w:rsidR="00311CFD" w:rsidRPr="004E7AF3">
        <w:t>7</w:t>
      </w:r>
      <w:r w:rsidR="00BE4F6B" w:rsidRPr="004E7AF3">
        <w:t>0%</w:t>
      </w:r>
      <w:r w:rsidRPr="004E7AF3">
        <w:t xml:space="preserve">. </w:t>
      </w:r>
    </w:p>
    <w:p w:rsidR="00D22FF5" w:rsidRPr="004E7AF3" w:rsidRDefault="00D22FF5" w:rsidP="00E61586">
      <w:pPr>
        <w:pStyle w:val="Style11"/>
        <w:widowControl/>
        <w:tabs>
          <w:tab w:val="left" w:pos="874"/>
        </w:tabs>
        <w:ind w:firstLine="709"/>
        <w:jc w:val="both"/>
      </w:pPr>
      <w:r w:rsidRPr="004E7AF3">
        <w:t xml:space="preserve">За отчетный период приобретено методической литературы на сумму: </w:t>
      </w:r>
      <w:r w:rsidR="00F528DA">
        <w:t>20900,00</w:t>
      </w:r>
      <w:r w:rsidR="00C34E64" w:rsidRPr="004E7AF3">
        <w:t>р.</w:t>
      </w:r>
    </w:p>
    <w:p w:rsidR="00E33A2E" w:rsidRPr="004E7AF3" w:rsidRDefault="00E61586" w:rsidP="00E61586">
      <w:pPr>
        <w:pStyle w:val="Style11"/>
        <w:widowControl/>
        <w:tabs>
          <w:tab w:val="left" w:pos="874"/>
        </w:tabs>
        <w:ind w:firstLine="709"/>
        <w:jc w:val="both"/>
      </w:pPr>
      <w:r w:rsidRPr="004E7AF3">
        <w:t>В методическом кабинете ДОУ имеется достаточное количество педагогической и методической литературы, что обеспечивает доступность научно</w:t>
      </w:r>
      <w:r w:rsidR="003D7280" w:rsidRPr="004E7AF3">
        <w:t>-</w:t>
      </w:r>
      <w:r w:rsidRPr="004E7AF3">
        <w:t xml:space="preserve">педагогической информации каждому педагогу в соответствии с профессиональными потребностями. Для качественной организации деятельности с детьми имеются наглядно-дидактические пособия и демонстрационный материал. </w:t>
      </w:r>
    </w:p>
    <w:p w:rsidR="000E425A" w:rsidRPr="004E7AF3" w:rsidRDefault="00E61586" w:rsidP="00E61586">
      <w:pPr>
        <w:pStyle w:val="Style11"/>
        <w:widowControl/>
        <w:tabs>
          <w:tab w:val="left" w:pos="874"/>
        </w:tabs>
        <w:ind w:firstLine="709"/>
        <w:jc w:val="both"/>
        <w:rPr>
          <w:rStyle w:val="FontStyle18"/>
        </w:rPr>
      </w:pPr>
      <w:r w:rsidRPr="004E7AF3">
        <w:rPr>
          <w:b/>
        </w:rPr>
        <w:t>Вывод:</w:t>
      </w:r>
      <w:r w:rsidR="007C1425">
        <w:rPr>
          <w:b/>
        </w:rPr>
        <w:t xml:space="preserve"> </w:t>
      </w:r>
      <w:r w:rsidR="00C25408" w:rsidRPr="004E7AF3">
        <w:t>в МАДОУ № 24 имеется и периодически обновляется учебно-методическое и дидактическое обеспечение</w:t>
      </w:r>
      <w:r w:rsidRPr="004E7AF3">
        <w:t xml:space="preserve">. </w:t>
      </w:r>
    </w:p>
    <w:p w:rsidR="005D349E" w:rsidRPr="004E7AF3" w:rsidRDefault="005D349E" w:rsidP="007829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C65" w:rsidRPr="004E7AF3" w:rsidRDefault="000B220B" w:rsidP="00782949">
      <w:pPr>
        <w:spacing w:after="0" w:line="240" w:lineRule="auto"/>
        <w:jc w:val="center"/>
        <w:rPr>
          <w:rStyle w:val="FontStyle17"/>
        </w:rPr>
      </w:pPr>
      <w:r w:rsidRPr="004E7AF3">
        <w:rPr>
          <w:rStyle w:val="FontStyle17"/>
        </w:rPr>
        <w:t>1.9</w:t>
      </w:r>
      <w:r w:rsidR="00420888">
        <w:rPr>
          <w:rStyle w:val="FontStyle17"/>
        </w:rPr>
        <w:t xml:space="preserve"> </w:t>
      </w:r>
      <w:r w:rsidR="00126C65" w:rsidRPr="004E7AF3">
        <w:rPr>
          <w:rStyle w:val="FontStyle17"/>
        </w:rPr>
        <w:t>Оценка качества библиотечно-информационного обеспечения</w:t>
      </w:r>
    </w:p>
    <w:p w:rsidR="00776E0E" w:rsidRPr="004E7AF3" w:rsidRDefault="00776E0E" w:rsidP="00782949">
      <w:pPr>
        <w:spacing w:after="0" w:line="240" w:lineRule="auto"/>
        <w:jc w:val="center"/>
        <w:rPr>
          <w:rStyle w:val="FontStyle17"/>
        </w:rPr>
      </w:pPr>
    </w:p>
    <w:p w:rsidR="00776E0E" w:rsidRPr="004E7AF3" w:rsidRDefault="00DB0312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  <w:t xml:space="preserve">В ДОУ функционирует библиотека, расположенная в методическом кабинете. Библиотечный фонд укомплектован методическими изданиями по всем входящим в реализуемую Программу модулям и детской литературой. </w:t>
      </w:r>
    </w:p>
    <w:p w:rsidR="00593B1B" w:rsidRPr="004E7AF3" w:rsidRDefault="00776E0E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="00DB0312" w:rsidRPr="004E7AF3">
        <w:rPr>
          <w:rFonts w:ascii="Times New Roman" w:hAnsi="Times New Roman"/>
          <w:sz w:val="24"/>
          <w:szCs w:val="24"/>
        </w:rPr>
        <w:t>В 20</w:t>
      </w:r>
      <w:r w:rsidR="00F528DA">
        <w:rPr>
          <w:rFonts w:ascii="Times New Roman" w:hAnsi="Times New Roman"/>
          <w:sz w:val="24"/>
          <w:szCs w:val="24"/>
        </w:rPr>
        <w:t>20</w:t>
      </w:r>
      <w:r w:rsidR="00DB0312" w:rsidRPr="004E7AF3">
        <w:rPr>
          <w:rFonts w:ascii="Times New Roman" w:hAnsi="Times New Roman"/>
          <w:sz w:val="24"/>
          <w:szCs w:val="24"/>
        </w:rPr>
        <w:t xml:space="preserve"> году библиотечный фонд пополнился и обновился методическими пособиями для организации работы с дошкольниками по образовательным областям «Рече</w:t>
      </w:r>
      <w:r w:rsidRPr="004E7AF3">
        <w:rPr>
          <w:rFonts w:ascii="Times New Roman" w:hAnsi="Times New Roman"/>
          <w:sz w:val="24"/>
          <w:szCs w:val="24"/>
        </w:rPr>
        <w:t>вое развитие», «Художественно-</w:t>
      </w:r>
      <w:r w:rsidR="00DB0312" w:rsidRPr="004E7AF3">
        <w:rPr>
          <w:rFonts w:ascii="Times New Roman" w:hAnsi="Times New Roman"/>
          <w:sz w:val="24"/>
          <w:szCs w:val="24"/>
        </w:rPr>
        <w:t>эстетическое развитие», «Познавательное развитие», «Социально-коммуникативное развитие»</w:t>
      </w:r>
      <w:r w:rsidRPr="004E7AF3">
        <w:rPr>
          <w:rFonts w:ascii="Times New Roman" w:hAnsi="Times New Roman"/>
          <w:sz w:val="24"/>
          <w:szCs w:val="24"/>
        </w:rPr>
        <w:t>.</w:t>
      </w:r>
      <w:r w:rsidR="00DB0312" w:rsidRPr="004E7AF3">
        <w:rPr>
          <w:rFonts w:ascii="Times New Roman" w:hAnsi="Times New Roman"/>
          <w:sz w:val="24"/>
          <w:szCs w:val="24"/>
        </w:rPr>
        <w:t xml:space="preserve"> В целях осуществления мероприятий психолого-педагогического сопровождения детей с ограниченными возможностями</w:t>
      </w:r>
      <w:r w:rsidR="00E506A1" w:rsidRPr="004E7AF3">
        <w:rPr>
          <w:rFonts w:ascii="Times New Roman" w:hAnsi="Times New Roman"/>
          <w:sz w:val="24"/>
          <w:szCs w:val="24"/>
        </w:rPr>
        <w:t xml:space="preserve"> здоровья</w:t>
      </w:r>
      <w:r w:rsidR="00DB0312" w:rsidRPr="004E7AF3">
        <w:rPr>
          <w:rFonts w:ascii="Times New Roman" w:hAnsi="Times New Roman"/>
          <w:sz w:val="24"/>
          <w:szCs w:val="24"/>
        </w:rPr>
        <w:t xml:space="preserve"> приобретены методические пособия и дидактические материалы. Педагогическим работникам предоставляются в пользование имеющиеся библиотечно</w:t>
      </w:r>
      <w:r w:rsidR="00E506A1" w:rsidRPr="004E7AF3">
        <w:rPr>
          <w:rFonts w:ascii="Times New Roman" w:hAnsi="Times New Roman"/>
          <w:sz w:val="24"/>
          <w:szCs w:val="24"/>
        </w:rPr>
        <w:t>-</w:t>
      </w:r>
      <w:r w:rsidR="00DB0312" w:rsidRPr="004E7AF3">
        <w:rPr>
          <w:rFonts w:ascii="Times New Roman" w:hAnsi="Times New Roman"/>
          <w:sz w:val="24"/>
          <w:szCs w:val="24"/>
        </w:rPr>
        <w:t xml:space="preserve">информационные ресурсы. Педагогические работники получают полную информацию о составе библиотечного фонда, информационных ресурсах и предоставляемых услугах; пользуются справочно-библиографическим аппаратом библиотеки; получают консультационную помощь в поиске и выборе источников информации; получают для использования в работе печатные издания, аудиовизуальные документы и другие источники информации; получают консультационную помощь в работе с информацией при пользовании электронным и иным оборудованием. Доступ педагогических работников к образовательным, методическим и научным услугам ДОУ через сеть Интернет осуществляется с компьютеров, установленных в методическом кабинете. </w:t>
      </w:r>
    </w:p>
    <w:p w:rsidR="000934EF" w:rsidRPr="004E7AF3" w:rsidRDefault="00593B1B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="00DB0312" w:rsidRPr="004E7AF3">
        <w:rPr>
          <w:rFonts w:ascii="Times New Roman" w:hAnsi="Times New Roman"/>
          <w:sz w:val="24"/>
          <w:szCs w:val="24"/>
        </w:rPr>
        <w:t xml:space="preserve">Информационное обеспечение образовательного процесса предполагает наличие в ДОУ квалифицированных кадров: из </w:t>
      </w:r>
      <w:r w:rsidRPr="004E7AF3">
        <w:rPr>
          <w:rFonts w:ascii="Times New Roman" w:hAnsi="Times New Roman"/>
          <w:sz w:val="24"/>
          <w:szCs w:val="24"/>
        </w:rPr>
        <w:t>13</w:t>
      </w:r>
      <w:r w:rsidR="00DB0312" w:rsidRPr="004E7AF3">
        <w:rPr>
          <w:rFonts w:ascii="Times New Roman" w:hAnsi="Times New Roman"/>
          <w:sz w:val="24"/>
          <w:szCs w:val="24"/>
        </w:rPr>
        <w:t xml:space="preserve"> педагогических и руководящих работников ДОУ информационно-коммуникационными технологиями (далее ИКТ) владеют </w:t>
      </w:r>
      <w:r w:rsidRPr="004E7AF3">
        <w:rPr>
          <w:rFonts w:ascii="Times New Roman" w:hAnsi="Times New Roman"/>
          <w:sz w:val="24"/>
          <w:szCs w:val="24"/>
        </w:rPr>
        <w:t>13</w:t>
      </w:r>
      <w:r w:rsidR="00DB0312" w:rsidRPr="004E7AF3">
        <w:rPr>
          <w:rFonts w:ascii="Times New Roman" w:hAnsi="Times New Roman"/>
          <w:sz w:val="24"/>
          <w:szCs w:val="24"/>
        </w:rPr>
        <w:t xml:space="preserve"> человека (</w:t>
      </w:r>
      <w:r w:rsidRPr="004E7AF3">
        <w:rPr>
          <w:rFonts w:ascii="Times New Roman" w:hAnsi="Times New Roman"/>
          <w:sz w:val="24"/>
          <w:szCs w:val="24"/>
        </w:rPr>
        <w:t xml:space="preserve">100 </w:t>
      </w:r>
      <w:r w:rsidR="000934EF" w:rsidRPr="004E7AF3">
        <w:rPr>
          <w:rFonts w:ascii="Times New Roman" w:hAnsi="Times New Roman"/>
          <w:sz w:val="24"/>
          <w:szCs w:val="24"/>
        </w:rPr>
        <w:t>%)</w:t>
      </w:r>
      <w:r w:rsidR="00DB0312" w:rsidRPr="004E7AF3">
        <w:rPr>
          <w:rFonts w:ascii="Times New Roman" w:hAnsi="Times New Roman"/>
          <w:sz w:val="24"/>
          <w:szCs w:val="24"/>
        </w:rPr>
        <w:t xml:space="preserve">, что позволяет им формировать и отрабатывать навыки клавиатурного письма, создавать в электронном виде таблицы, диаграммы, презентации, оформлять методические материалы, стендовый материал для родителей. </w:t>
      </w:r>
    </w:p>
    <w:p w:rsidR="00CB64B9" w:rsidRPr="004E7AF3" w:rsidRDefault="000934EF" w:rsidP="00CB64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</w:p>
    <w:p w:rsidR="00CB64B9" w:rsidRPr="004E7AF3" w:rsidRDefault="00CB64B9" w:rsidP="00CB64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Информатизация образовательного учреждения</w:t>
      </w:r>
    </w:p>
    <w:p w:rsidR="00CB64B9" w:rsidRPr="004E7AF3" w:rsidRDefault="00CB64B9" w:rsidP="00CB64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0"/>
        <w:gridCol w:w="2995"/>
      </w:tblGrid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 всего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выхода в Интернет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Скорость доступа к сети Интернет (в соответствии с договором)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30МГбит/с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Интернет-провайдер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Нуменор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компьютеров, с доступом к сети Интернет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67497D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CB64B9" w:rsidRPr="004E7AF3" w:rsidTr="00BD0105">
        <w:trPr>
          <w:trHeight w:val="27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Наличие локальных сетей в организации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</w:p>
        </w:tc>
      </w:tr>
      <w:tr w:rsidR="00CB64B9" w:rsidRPr="004E7AF3" w:rsidTr="00BD0105">
        <w:trPr>
          <w:trHeight w:val="21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и количество мультимедиапроекторов, интерактивных досок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B64B9" w:rsidRPr="004E7AF3" w:rsidTr="00BD0105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АРМ сотрудников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64B9" w:rsidRPr="004E7AF3" w:rsidTr="00BD0105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Удовлетворяет ли имеющееся количество компьютеров потребности образовательного </w:t>
            </w:r>
            <w:r w:rsidRPr="004E7AF3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Нет</w:t>
            </w:r>
          </w:p>
        </w:tc>
      </w:tr>
      <w:tr w:rsidR="00CB64B9" w:rsidRPr="004E7AF3" w:rsidTr="00BD0105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официального сайта ОУ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</w:p>
        </w:tc>
      </w:tr>
      <w:tr w:rsidR="00CB64B9" w:rsidRPr="004E7AF3" w:rsidTr="00BD0105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и адрес электронной почты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mdou24medved@mail.ru</w:t>
            </w:r>
          </w:p>
        </w:tc>
      </w:tr>
      <w:tr w:rsidR="00CB64B9" w:rsidRPr="004E7AF3" w:rsidTr="00BD0105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Имеет ли учреждение на сайте нормативно закрепленный перечень сведений о своей деятельности в соответствии с Законом «Об образовании в российской Федерации»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9" w:rsidRPr="004E7AF3" w:rsidRDefault="00CB64B9" w:rsidP="00BD0105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4E7A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</w:p>
        </w:tc>
      </w:tr>
    </w:tbl>
    <w:p w:rsidR="00913680" w:rsidRPr="004E7AF3" w:rsidRDefault="00913680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96B" w:rsidRPr="001A4C6E" w:rsidRDefault="00913680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="00DB0312" w:rsidRPr="004E7AF3">
        <w:rPr>
          <w:rFonts w:ascii="Times New Roman" w:hAnsi="Times New Roman"/>
          <w:sz w:val="24"/>
          <w:szCs w:val="24"/>
        </w:rPr>
        <w:t>Официальный сайт ДОУ полностью соответствует требованиям действующего законодательства. Сайт ДОУ делает жизнь дошкольного учреждения открытой, обеспечивает быструю обратную связь. В 20</w:t>
      </w:r>
      <w:r w:rsidR="0067497D">
        <w:rPr>
          <w:rFonts w:ascii="Times New Roman" w:hAnsi="Times New Roman"/>
          <w:sz w:val="24"/>
          <w:szCs w:val="24"/>
        </w:rPr>
        <w:t>20</w:t>
      </w:r>
      <w:r w:rsidR="00DB0312" w:rsidRPr="004E7AF3">
        <w:rPr>
          <w:rFonts w:ascii="Times New Roman" w:hAnsi="Times New Roman"/>
          <w:sz w:val="24"/>
          <w:szCs w:val="24"/>
        </w:rPr>
        <w:t xml:space="preserve"> году информация на сайте обновлялась своевременно и позволяла родителям быть в курсе всех событий, происходящих в ДОУ, знакомиться со </w:t>
      </w:r>
      <w:r w:rsidR="002A296B" w:rsidRPr="004E7AF3">
        <w:rPr>
          <w:rFonts w:ascii="Times New Roman" w:hAnsi="Times New Roman"/>
          <w:sz w:val="24"/>
          <w:szCs w:val="24"/>
        </w:rPr>
        <w:t xml:space="preserve">всеми </w:t>
      </w:r>
      <w:r w:rsidR="002A296B" w:rsidRPr="001A4C6E">
        <w:rPr>
          <w:rFonts w:ascii="Times New Roman" w:hAnsi="Times New Roman"/>
          <w:sz w:val="24"/>
          <w:szCs w:val="24"/>
        </w:rPr>
        <w:t>документами, нормативно-</w:t>
      </w:r>
      <w:r w:rsidR="00DB0312" w:rsidRPr="001A4C6E">
        <w:rPr>
          <w:rFonts w:ascii="Times New Roman" w:hAnsi="Times New Roman"/>
          <w:sz w:val="24"/>
          <w:szCs w:val="24"/>
        </w:rPr>
        <w:t xml:space="preserve">правовой базой дошкольного учреждения. </w:t>
      </w:r>
    </w:p>
    <w:p w:rsidR="003E182E" w:rsidRPr="001A4C6E" w:rsidRDefault="002A296B" w:rsidP="00DB031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C6E">
        <w:rPr>
          <w:rFonts w:ascii="Times New Roman" w:hAnsi="Times New Roman"/>
          <w:sz w:val="24"/>
          <w:szCs w:val="24"/>
        </w:rPr>
        <w:tab/>
      </w:r>
      <w:r w:rsidR="00DB0312" w:rsidRPr="001A4C6E">
        <w:rPr>
          <w:rFonts w:ascii="Times New Roman" w:hAnsi="Times New Roman"/>
          <w:b/>
          <w:sz w:val="24"/>
          <w:szCs w:val="24"/>
        </w:rPr>
        <w:t>Вывод:</w:t>
      </w:r>
      <w:r w:rsidR="00DB0312" w:rsidRPr="001A4C6E">
        <w:rPr>
          <w:rFonts w:ascii="Times New Roman" w:hAnsi="Times New Roman"/>
          <w:sz w:val="24"/>
          <w:szCs w:val="24"/>
        </w:rPr>
        <w:t xml:space="preserve"> в </w:t>
      </w:r>
      <w:r w:rsidRPr="001A4C6E">
        <w:rPr>
          <w:rFonts w:ascii="Times New Roman" w:hAnsi="Times New Roman"/>
          <w:sz w:val="24"/>
          <w:szCs w:val="24"/>
        </w:rPr>
        <w:t>МА</w:t>
      </w:r>
      <w:r w:rsidR="00DB0312" w:rsidRPr="001A4C6E">
        <w:rPr>
          <w:rFonts w:ascii="Times New Roman" w:hAnsi="Times New Roman"/>
          <w:sz w:val="24"/>
          <w:szCs w:val="24"/>
        </w:rPr>
        <w:t>ДОУ</w:t>
      </w:r>
      <w:r w:rsidRPr="001A4C6E">
        <w:rPr>
          <w:rFonts w:ascii="Times New Roman" w:hAnsi="Times New Roman"/>
          <w:sz w:val="24"/>
          <w:szCs w:val="24"/>
        </w:rPr>
        <w:t xml:space="preserve"> № 24</w:t>
      </w:r>
      <w:r w:rsidR="00DB0312" w:rsidRPr="001A4C6E">
        <w:rPr>
          <w:rFonts w:ascii="Times New Roman" w:hAnsi="Times New Roman"/>
          <w:sz w:val="24"/>
          <w:szCs w:val="24"/>
        </w:rPr>
        <w:t xml:space="preserve"> создано необходимое библиотечно-информационное обеспечение. Составлены каталоги библиотечного фонда. Библиотечно-информационное обеспечение в 20</w:t>
      </w:r>
      <w:r w:rsidR="0039356E" w:rsidRPr="001A4C6E">
        <w:rPr>
          <w:rFonts w:ascii="Times New Roman" w:hAnsi="Times New Roman"/>
          <w:sz w:val="24"/>
          <w:szCs w:val="24"/>
        </w:rPr>
        <w:t>21</w:t>
      </w:r>
      <w:r w:rsidR="00DB0312" w:rsidRPr="001A4C6E">
        <w:rPr>
          <w:rFonts w:ascii="Times New Roman" w:hAnsi="Times New Roman"/>
          <w:sz w:val="24"/>
          <w:szCs w:val="24"/>
        </w:rPr>
        <w:t xml:space="preserve"> году обновлялось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</w:t>
      </w:r>
    </w:p>
    <w:p w:rsidR="003B2192" w:rsidRPr="004E7AF3" w:rsidRDefault="003B2192" w:rsidP="00782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349" w:rsidRPr="004E7AF3" w:rsidRDefault="000B220B" w:rsidP="007A434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AF3">
        <w:rPr>
          <w:rStyle w:val="FontStyle17"/>
        </w:rPr>
        <w:t>1.10</w:t>
      </w:r>
      <w:r w:rsidR="00C1655A" w:rsidRPr="004E7AF3">
        <w:rPr>
          <w:rStyle w:val="FontStyle17"/>
        </w:rPr>
        <w:t xml:space="preserve"> Оценка качества материально-технической базы</w:t>
      </w:r>
    </w:p>
    <w:p w:rsidR="007A4349" w:rsidRPr="004E7AF3" w:rsidRDefault="007A4349" w:rsidP="007A434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7A4349" w:rsidRPr="004E7AF3" w:rsidRDefault="007A4349" w:rsidP="007A434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Материально-техническое и социально-бытовое обеспечение</w:t>
      </w:r>
    </w:p>
    <w:p w:rsidR="003E182E" w:rsidRPr="004E7AF3" w:rsidRDefault="003E182E" w:rsidP="007A434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2977"/>
      </w:tblGrid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Сведения о наличии помещений для организации образовательной деятельности 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6 групп, 1 музыкальный зал, площадь 398,9м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Сведения о наличии помещений для медицинского обслуживания 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Медицинский блок, состоящий из медицинского и процедурного кабинета (площадь  26,3м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Сведения о наличии помещений и объектов для организации физкультурно-оздоровительной деятельности 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Для организации физкультурно-оздоровительной деятельности отведены музыкальный зал (площадь 69м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 и спортивная площадка на территории детского сада (площадь 325м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Сведения об</w:t>
            </w:r>
            <w:r w:rsidRPr="004E7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питания воспитанников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Для организации питания воспитанников используются групповые комнаты 6 групп, площадью 329,9м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, оснащенностью 100%; 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наличии помещений для отдыха, досуга, культурных мероприятий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музыкальный зал (площадь 69м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Сведения о количестве административных и служебных помещений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Помещений – 3, площадью – 44,8м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наличии спален (количество; площадь (кв.м.));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6 спален, площадью – 295м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Сведения о наличии хозяйственно-бытовых и санитарно-гигиенических помещений (количество; площадь (кв.м.) </w:t>
            </w:r>
            <w:r w:rsidRPr="004E7AF3">
              <w:rPr>
                <w:rFonts w:ascii="Times New Roman" w:hAnsi="Times New Roman"/>
                <w:sz w:val="24"/>
                <w:szCs w:val="24"/>
                <w:u w:val="single"/>
              </w:rPr>
              <w:t>оснащенность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15 помещений, площадью – 92,8м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Реальная площадь на одного воспитанника 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2,36м</w:t>
            </w:r>
            <w:r w:rsidRPr="004E7AF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Сведения о помещениях, требующих капитального ремонта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Помещений, требующих капитального ремонта нет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Наличие заключений надзорных органов на имеющиеся в распоряжении образовательного учреждения площади (наименование органа, номер решения, начало периода действия, окончание периода действия);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6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Акт о приемке МАДОУ № 24 на 20</w:t>
            </w:r>
            <w:r w:rsidR="0067497D">
              <w:rPr>
                <w:rFonts w:ascii="Times New Roman" w:hAnsi="Times New Roman"/>
                <w:sz w:val="24"/>
                <w:szCs w:val="24"/>
              </w:rPr>
              <w:t>20-2021</w:t>
            </w:r>
            <w:r w:rsidRPr="004E7AF3">
              <w:rPr>
                <w:rFonts w:ascii="Times New Roman" w:hAnsi="Times New Roman"/>
                <w:sz w:val="24"/>
                <w:szCs w:val="24"/>
              </w:rPr>
              <w:t xml:space="preserve"> уч. год.</w:t>
            </w:r>
          </w:p>
        </w:tc>
      </w:tr>
      <w:tr w:rsidR="007A4349" w:rsidRPr="004E7AF3" w:rsidTr="000A600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Количество помещений, в которых произведен ремонт (за отчетный период)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49" w:rsidRPr="004E7AF3" w:rsidRDefault="007A434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Во всех помещениях детского сада произведен косметический ремонт</w:t>
            </w:r>
          </w:p>
        </w:tc>
      </w:tr>
      <w:tr w:rsidR="003B2192" w:rsidRPr="004E7AF3" w:rsidTr="000A6004">
        <w:tblPrEx>
          <w:tblLook w:val="01E0"/>
        </w:tblPrEx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2" w:rsidRPr="004E7AF3" w:rsidRDefault="003B2192" w:rsidP="007829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Соответствие санитарно-эпидемиологическим правилам и нормативам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2" w:rsidRPr="004E7AF3" w:rsidRDefault="003B2192" w:rsidP="007829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3B2192" w:rsidRPr="004E7AF3" w:rsidTr="000A6004">
        <w:tblPrEx>
          <w:tblLook w:val="01E0"/>
        </w:tblPrEx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2" w:rsidRPr="004E7AF3" w:rsidRDefault="003B2192" w:rsidP="007829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Соответствие правилам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2" w:rsidRPr="004E7AF3" w:rsidRDefault="003B2192" w:rsidP="007829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Соответствует. Имеются средства защиты, система охраны и оповещения при пожаре (пожарная охранная тревожная сигнализация)</w:t>
            </w:r>
          </w:p>
        </w:tc>
      </w:tr>
    </w:tbl>
    <w:p w:rsidR="00CE6179" w:rsidRPr="004E7AF3" w:rsidRDefault="00CE6179" w:rsidP="00CE61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E6179" w:rsidRPr="004E7AF3" w:rsidRDefault="00CE6179" w:rsidP="00CE6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Финансовые условия</w:t>
      </w:r>
    </w:p>
    <w:p w:rsidR="003E182E" w:rsidRPr="004E7AF3" w:rsidRDefault="003E182E" w:rsidP="00CE6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6096"/>
      </w:tblGrid>
      <w:tr w:rsidR="00CE6179" w:rsidRPr="004E7AF3" w:rsidTr="00BD01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Объем бюджетного финансирования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В соответствии с ПХД</w:t>
            </w:r>
          </w:p>
        </w:tc>
      </w:tr>
      <w:tr w:rsidR="00CE6179" w:rsidRPr="004E7AF3" w:rsidTr="00BD01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Выполнение плана финансово-хозяйственной деятельности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100 % выполнения</w:t>
            </w:r>
          </w:p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179" w:rsidRPr="004E7AF3" w:rsidRDefault="00CE6179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179" w:rsidRPr="004E7AF3" w:rsidTr="00BD0105">
        <w:tblPrEx>
          <w:tblLook w:val="00A0"/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Учет особенностей психофизического развития детей с ОВЗ, детей-инвалидов при организации образовательного процесса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Детей с ОВЗ нет</w:t>
            </w:r>
          </w:p>
        </w:tc>
      </w:tr>
      <w:tr w:rsidR="00CE6179" w:rsidRPr="004E7AF3" w:rsidTr="00BD0105">
        <w:tblPrEx>
          <w:tblLook w:val="00A0"/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Наличие специальных условий для детей с ОВЗ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E6179" w:rsidRPr="004E7AF3" w:rsidTr="00BD0105">
        <w:tblPrEx>
          <w:tblLook w:val="00A0"/>
        </w:tblPrEx>
        <w:trPr>
          <w:trHeight w:val="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Наличие образовательных программ, адаптированных для детей с ОВЗ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79" w:rsidRPr="004E7AF3" w:rsidRDefault="00CE6179" w:rsidP="00BD01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D0105" w:rsidRPr="004E7AF3" w:rsidRDefault="00BD0105" w:rsidP="00BD0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0105" w:rsidRPr="004E7AF3" w:rsidRDefault="00BD0105" w:rsidP="00BD0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>Развивающая предметно-пространственная среда МАДОУ № 24 соответствует требованиям ФГОС ДО и содержанию Программу.</w:t>
      </w:r>
    </w:p>
    <w:p w:rsidR="00BD0105" w:rsidRPr="004E7AF3" w:rsidRDefault="00BD0105" w:rsidP="00BD010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1"/>
        <w:gridCol w:w="6034"/>
      </w:tblGrid>
      <w:tr w:rsidR="00BD0105" w:rsidRPr="004E7AF3" w:rsidTr="00BD010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Образовательное пространство оснащено средствами обучения и воспитании (в том числе техническими), соответствующими материалами, в том числе расходными игровыми, спортивным, оздоровительным оборудованием</w:t>
            </w:r>
          </w:p>
        </w:tc>
      </w:tr>
      <w:tr w:rsidR="00BD0105" w:rsidRPr="004E7AF3" w:rsidTr="00BD010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>Трансформируемость пространства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Возможность изменения предметно-пространственной среды в зависимости от образовательной ситуации, в том числе от меняющихся интересов и возможностей </w:t>
            </w:r>
            <w:r w:rsidRPr="004E7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детей </w:t>
            </w:r>
          </w:p>
        </w:tc>
      </w:tr>
      <w:tr w:rsidR="00BD0105" w:rsidRPr="004E7AF3" w:rsidTr="00BD0105">
        <w:trPr>
          <w:trHeight w:val="89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Полифункциональность материалов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 (детской мебели, мягких модулей и т.д.) имеется</w:t>
            </w:r>
          </w:p>
        </w:tc>
      </w:tr>
      <w:tr w:rsidR="00BD0105" w:rsidRPr="004E7AF3" w:rsidTr="00BD010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Вариативность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Наличие пространств (для игры, конструирования, уединения и пр.), материалов, игр, игрушек и оборудования, обеспечивающих свободный выбор детей. Сменяемость игрового материала.</w:t>
            </w:r>
          </w:p>
        </w:tc>
      </w:tr>
      <w:tr w:rsidR="00BD0105" w:rsidRPr="004E7AF3" w:rsidTr="00BD0105">
        <w:trPr>
          <w:trHeight w:val="79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 xml:space="preserve">Доступность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 xml:space="preserve">Обеспечен свободный доступ детей к играм, материалам, игрушкам, обеспечивающий все основные виды детской деятельности </w:t>
            </w:r>
          </w:p>
        </w:tc>
      </w:tr>
      <w:tr w:rsidR="00BD0105" w:rsidRPr="004E7AF3" w:rsidTr="00BD010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AF3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05" w:rsidRPr="004E7AF3" w:rsidRDefault="00BD0105" w:rsidP="00BD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F3">
              <w:rPr>
                <w:rFonts w:ascii="Times New Roman" w:hAnsi="Times New Roman"/>
                <w:sz w:val="24"/>
                <w:szCs w:val="24"/>
              </w:rPr>
              <w:t>Соответствие требованиям по обеспечению надежности и безопасности</w:t>
            </w:r>
          </w:p>
        </w:tc>
      </w:tr>
    </w:tbl>
    <w:p w:rsidR="00BD0105" w:rsidRPr="004E7AF3" w:rsidRDefault="00BD0105" w:rsidP="007A6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8DA" w:rsidRDefault="00197A12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sz w:val="24"/>
          <w:szCs w:val="24"/>
        </w:rPr>
        <w:tab/>
      </w:r>
      <w:r w:rsidR="00D46ED2">
        <w:rPr>
          <w:rFonts w:ascii="Times New Roman" w:hAnsi="Times New Roman"/>
          <w:sz w:val="24"/>
          <w:szCs w:val="24"/>
        </w:rPr>
        <w:t>В 2</w:t>
      </w:r>
      <w:r w:rsidR="00931B78">
        <w:rPr>
          <w:rFonts w:ascii="Times New Roman" w:hAnsi="Times New Roman"/>
          <w:sz w:val="24"/>
          <w:szCs w:val="24"/>
        </w:rPr>
        <w:t>021</w:t>
      </w:r>
      <w:r w:rsidR="00D46ED2">
        <w:rPr>
          <w:rFonts w:ascii="Times New Roman" w:hAnsi="Times New Roman"/>
          <w:sz w:val="24"/>
          <w:szCs w:val="24"/>
        </w:rPr>
        <w:t xml:space="preserve"> г. в МАДОУ № 24 </w:t>
      </w:r>
      <w:r w:rsidR="00D576CA">
        <w:rPr>
          <w:rFonts w:ascii="Times New Roman" w:hAnsi="Times New Roman"/>
          <w:sz w:val="24"/>
          <w:szCs w:val="24"/>
        </w:rPr>
        <w:t>материально-техническая база была пополнена следующим оборудованием</w:t>
      </w:r>
      <w:r w:rsidR="00D46ED2">
        <w:rPr>
          <w:rFonts w:ascii="Times New Roman" w:hAnsi="Times New Roman"/>
          <w:sz w:val="24"/>
          <w:szCs w:val="24"/>
        </w:rPr>
        <w:t>:</w:t>
      </w:r>
    </w:p>
    <w:p w:rsidR="0067497D" w:rsidRPr="00AD58E4" w:rsidRDefault="0067497D" w:rsidP="0004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 xml:space="preserve">- </w:t>
      </w:r>
      <w:r w:rsidR="00047FF7" w:rsidRPr="00AD58E4">
        <w:rPr>
          <w:rFonts w:ascii="Times New Roman" w:hAnsi="Times New Roman"/>
          <w:sz w:val="24"/>
          <w:szCs w:val="24"/>
        </w:rPr>
        <w:t>спортивно-игровой комплект для малышей (ворота универсальные с сеткой и баскетбольным щитом – 2шт.) – на сумму 69230,00 руб;</w:t>
      </w:r>
    </w:p>
    <w:p w:rsidR="00047FF7" w:rsidRPr="00AD58E4" w:rsidRDefault="00047FF7" w:rsidP="0004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>- компьютер и его комплектующие и проектор для актового зала – на сумму 65770, 0 руб;</w:t>
      </w:r>
    </w:p>
    <w:p w:rsidR="0067497D" w:rsidRPr="00AD58E4" w:rsidRDefault="0067497D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 xml:space="preserve">- </w:t>
      </w:r>
      <w:r w:rsidR="00047FF7" w:rsidRPr="00AD58E4">
        <w:rPr>
          <w:rFonts w:ascii="Times New Roman" w:hAnsi="Times New Roman"/>
          <w:sz w:val="24"/>
          <w:szCs w:val="24"/>
        </w:rPr>
        <w:t>бактерицидный облучатель переносной и гигрометр</w:t>
      </w:r>
      <w:r w:rsidR="00522F05" w:rsidRPr="00AD58E4">
        <w:rPr>
          <w:rFonts w:ascii="Times New Roman" w:hAnsi="Times New Roman"/>
          <w:sz w:val="24"/>
          <w:szCs w:val="24"/>
        </w:rPr>
        <w:t xml:space="preserve"> – на сумму </w:t>
      </w:r>
      <w:r w:rsidR="00AD58E4" w:rsidRPr="00AD58E4">
        <w:rPr>
          <w:rFonts w:ascii="Times New Roman" w:hAnsi="Times New Roman"/>
          <w:sz w:val="24"/>
          <w:szCs w:val="24"/>
        </w:rPr>
        <w:t>18100,0</w:t>
      </w:r>
      <w:r w:rsidR="00522F05" w:rsidRPr="00AD58E4">
        <w:rPr>
          <w:rFonts w:ascii="Times New Roman" w:hAnsi="Times New Roman"/>
          <w:sz w:val="24"/>
          <w:szCs w:val="24"/>
        </w:rPr>
        <w:t xml:space="preserve"> рублей;</w:t>
      </w:r>
    </w:p>
    <w:p w:rsidR="00AD58E4" w:rsidRPr="00AD58E4" w:rsidRDefault="00AD58E4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>- шкаф для книг (4 шт) – на сумму 50000, 0 руб;</w:t>
      </w:r>
    </w:p>
    <w:p w:rsidR="00AD58E4" w:rsidRPr="00AD58E4" w:rsidRDefault="00AD58E4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>- ремонт системы вентиляции в здании – 168752,40 руб;</w:t>
      </w:r>
    </w:p>
    <w:p w:rsidR="00AD58E4" w:rsidRPr="00AD58E4" w:rsidRDefault="00AD58E4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>- замена деревянных околн на окна из ПВХ профиля – 762300, 0 рублей;</w:t>
      </w:r>
    </w:p>
    <w:p w:rsidR="00AD58E4" w:rsidRPr="00AD58E4" w:rsidRDefault="00AD58E4" w:rsidP="0067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E4">
        <w:rPr>
          <w:rFonts w:ascii="Times New Roman" w:hAnsi="Times New Roman"/>
          <w:sz w:val="24"/>
          <w:szCs w:val="24"/>
        </w:rPr>
        <w:t>- расчет категории по взрывопожарной опасности – 11430, 0 рублей.</w:t>
      </w:r>
    </w:p>
    <w:p w:rsidR="00AE034E" w:rsidRPr="00AD58E4" w:rsidRDefault="00AE034E" w:rsidP="00F52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A12" w:rsidRPr="004E7AF3" w:rsidRDefault="00197A12" w:rsidP="00D46E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AF3">
        <w:rPr>
          <w:rFonts w:ascii="Times New Roman" w:hAnsi="Times New Roman"/>
          <w:b/>
          <w:sz w:val="24"/>
          <w:szCs w:val="24"/>
        </w:rPr>
        <w:t>Вывод:</w:t>
      </w:r>
      <w:r w:rsidR="00F528DA">
        <w:rPr>
          <w:rFonts w:ascii="Times New Roman" w:hAnsi="Times New Roman"/>
          <w:b/>
          <w:sz w:val="24"/>
          <w:szCs w:val="24"/>
        </w:rPr>
        <w:t xml:space="preserve"> </w:t>
      </w:r>
      <w:r w:rsidR="00715F31" w:rsidRPr="004E7AF3">
        <w:rPr>
          <w:rFonts w:ascii="Times New Roman" w:hAnsi="Times New Roman"/>
          <w:sz w:val="24"/>
          <w:szCs w:val="24"/>
        </w:rPr>
        <w:t>имеющ</w:t>
      </w:r>
      <w:r w:rsidR="00B63DA2" w:rsidRPr="004E7AF3">
        <w:rPr>
          <w:rFonts w:ascii="Times New Roman" w:hAnsi="Times New Roman"/>
          <w:sz w:val="24"/>
          <w:szCs w:val="24"/>
        </w:rPr>
        <w:t>аяся</w:t>
      </w:r>
      <w:r w:rsidR="00306696" w:rsidRPr="004E7AF3">
        <w:rPr>
          <w:rFonts w:ascii="Times New Roman" w:hAnsi="Times New Roman"/>
          <w:sz w:val="24"/>
          <w:szCs w:val="24"/>
        </w:rPr>
        <w:t xml:space="preserve"> материально-техническ</w:t>
      </w:r>
      <w:r w:rsidR="00B63DA2" w:rsidRPr="004E7AF3">
        <w:rPr>
          <w:rFonts w:ascii="Times New Roman" w:hAnsi="Times New Roman"/>
          <w:sz w:val="24"/>
          <w:szCs w:val="24"/>
        </w:rPr>
        <w:t>ая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="00B63DA2" w:rsidRPr="004E7AF3">
        <w:rPr>
          <w:rFonts w:ascii="Times New Roman" w:hAnsi="Times New Roman"/>
          <w:sz w:val="24"/>
          <w:szCs w:val="24"/>
        </w:rPr>
        <w:t>база</w:t>
      </w:r>
      <w:r w:rsidR="007C1425">
        <w:rPr>
          <w:rFonts w:ascii="Times New Roman" w:hAnsi="Times New Roman"/>
          <w:sz w:val="24"/>
          <w:szCs w:val="24"/>
        </w:rPr>
        <w:t xml:space="preserve"> </w:t>
      </w:r>
      <w:r w:rsidRPr="004E7AF3">
        <w:rPr>
          <w:rFonts w:ascii="Times New Roman" w:hAnsi="Times New Roman"/>
          <w:sz w:val="24"/>
          <w:szCs w:val="24"/>
        </w:rPr>
        <w:t xml:space="preserve">в </w:t>
      </w:r>
      <w:r w:rsidR="00306696" w:rsidRPr="004E7AF3">
        <w:rPr>
          <w:rFonts w:ascii="Times New Roman" w:hAnsi="Times New Roman"/>
          <w:sz w:val="24"/>
          <w:szCs w:val="24"/>
        </w:rPr>
        <w:t>МАДОУ № 24</w:t>
      </w:r>
      <w:r w:rsidRPr="004E7AF3">
        <w:rPr>
          <w:rFonts w:ascii="Times New Roman" w:hAnsi="Times New Roman"/>
          <w:sz w:val="24"/>
          <w:szCs w:val="24"/>
        </w:rPr>
        <w:t xml:space="preserve"> созда</w:t>
      </w:r>
      <w:r w:rsidR="00B63DA2" w:rsidRPr="004E7AF3">
        <w:rPr>
          <w:rFonts w:ascii="Times New Roman" w:hAnsi="Times New Roman"/>
          <w:sz w:val="24"/>
          <w:szCs w:val="24"/>
        </w:rPr>
        <w:t>е</w:t>
      </w:r>
      <w:r w:rsidR="00715F31" w:rsidRPr="004E7AF3">
        <w:rPr>
          <w:rFonts w:ascii="Times New Roman" w:hAnsi="Times New Roman"/>
          <w:sz w:val="24"/>
          <w:szCs w:val="24"/>
        </w:rPr>
        <w:t>т</w:t>
      </w:r>
      <w:r w:rsidRPr="004E7AF3">
        <w:rPr>
          <w:rFonts w:ascii="Times New Roman" w:hAnsi="Times New Roman"/>
          <w:sz w:val="24"/>
          <w:szCs w:val="24"/>
        </w:rPr>
        <w:t xml:space="preserve"> оптимальные условия для комфортного пребывания и всестороннего развития детей дошкольного возраста. Развивающая предметно-пространственная среда в ДОУ отвечает санитарно</w:t>
      </w:r>
      <w:r w:rsidR="00306696" w:rsidRPr="004E7AF3">
        <w:rPr>
          <w:rFonts w:ascii="Times New Roman" w:hAnsi="Times New Roman"/>
          <w:sz w:val="24"/>
          <w:szCs w:val="24"/>
        </w:rPr>
        <w:t>-</w:t>
      </w:r>
      <w:r w:rsidRPr="004E7AF3">
        <w:rPr>
          <w:rFonts w:ascii="Times New Roman" w:hAnsi="Times New Roman"/>
          <w:sz w:val="24"/>
          <w:szCs w:val="24"/>
        </w:rPr>
        <w:t xml:space="preserve">эпидемиологическим правилам и нормативам, гигиеническим, педагогическим и эстетическим требованиям. В дальнейшем необходимо пополнение </w:t>
      </w:r>
      <w:r w:rsidR="00306696" w:rsidRPr="004E7AF3">
        <w:rPr>
          <w:rFonts w:ascii="Times New Roman" w:hAnsi="Times New Roman"/>
          <w:sz w:val="24"/>
          <w:szCs w:val="24"/>
        </w:rPr>
        <w:t>РППС</w:t>
      </w:r>
      <w:r w:rsidRPr="004E7AF3">
        <w:rPr>
          <w:rFonts w:ascii="Times New Roman" w:hAnsi="Times New Roman"/>
          <w:sz w:val="24"/>
          <w:szCs w:val="24"/>
        </w:rPr>
        <w:t xml:space="preserve"> в соответствии с ФГОС ДО. За отчетный период все помещения детского сада функционировали по назначению. Все системы жизнеобеспечения (водоснабжение, канализация, отопление, освещение) находились в исправном состоянии</w:t>
      </w:r>
      <w:r w:rsidR="00505256">
        <w:rPr>
          <w:rFonts w:ascii="Times New Roman" w:hAnsi="Times New Roman"/>
          <w:sz w:val="24"/>
          <w:szCs w:val="24"/>
        </w:rPr>
        <w:t xml:space="preserve"> и обеспечивали</w:t>
      </w:r>
      <w:r w:rsidRPr="004E7AF3">
        <w:rPr>
          <w:rFonts w:ascii="Times New Roman" w:hAnsi="Times New Roman"/>
          <w:sz w:val="24"/>
          <w:szCs w:val="24"/>
        </w:rPr>
        <w:t xml:space="preserve"> тем самым безопасность пребывания сотрудников и воспитанников в здании и на территории ДОУ. </w:t>
      </w:r>
    </w:p>
    <w:p w:rsidR="00170F56" w:rsidRDefault="00170F56" w:rsidP="0099619B">
      <w:pPr>
        <w:pStyle w:val="Style4"/>
        <w:widowControl/>
        <w:spacing w:line="240" w:lineRule="auto"/>
        <w:ind w:right="29"/>
        <w:jc w:val="left"/>
        <w:rPr>
          <w:rStyle w:val="FontStyle17"/>
        </w:rPr>
      </w:pPr>
    </w:p>
    <w:p w:rsidR="00170F56" w:rsidRPr="004E7AF3" w:rsidRDefault="00170F56" w:rsidP="00782949">
      <w:pPr>
        <w:pStyle w:val="Style4"/>
        <w:widowControl/>
        <w:spacing w:line="240" w:lineRule="auto"/>
        <w:ind w:right="29"/>
        <w:rPr>
          <w:rStyle w:val="FontStyle17"/>
        </w:rPr>
      </w:pPr>
    </w:p>
    <w:p w:rsidR="00C1655A" w:rsidRPr="004E7AF3" w:rsidRDefault="000B220B" w:rsidP="00782949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rStyle w:val="FontStyle17"/>
        </w:rPr>
        <w:t>1.11</w:t>
      </w:r>
      <w:r w:rsidR="00C1655A" w:rsidRPr="004E7AF3">
        <w:rPr>
          <w:rStyle w:val="FontStyle17"/>
        </w:rPr>
        <w:t xml:space="preserve"> Оценка функционирования внутренней системы оценки качества образования</w:t>
      </w:r>
    </w:p>
    <w:p w:rsidR="00465F48" w:rsidRPr="004E7AF3" w:rsidRDefault="00465F48" w:rsidP="00465F48">
      <w:pPr>
        <w:pStyle w:val="Style4"/>
        <w:widowControl/>
        <w:spacing w:line="240" w:lineRule="auto"/>
        <w:ind w:right="29" w:firstLine="708"/>
        <w:jc w:val="both"/>
        <w:rPr>
          <w:bCs/>
        </w:rPr>
      </w:pPr>
    </w:p>
    <w:p w:rsidR="00990C99" w:rsidRPr="004E7AF3" w:rsidRDefault="00465F48" w:rsidP="00465F48">
      <w:pPr>
        <w:pStyle w:val="Style4"/>
        <w:widowControl/>
        <w:spacing w:line="240" w:lineRule="auto"/>
        <w:ind w:right="29" w:firstLine="708"/>
        <w:jc w:val="both"/>
        <w:rPr>
          <w:bCs/>
        </w:rPr>
      </w:pPr>
      <w:r w:rsidRPr="004E7AF3">
        <w:rPr>
          <w:bCs/>
        </w:rPr>
        <w:t xml:space="preserve">Документы, регламентирующие функционирование внутренней системы оценки качества образования: Положение о </w:t>
      </w:r>
      <w:r w:rsidR="00D84D57" w:rsidRPr="004E7AF3">
        <w:rPr>
          <w:bCs/>
        </w:rPr>
        <w:t>внутренней системе оценки качества образования</w:t>
      </w:r>
      <w:r w:rsidRPr="004E7AF3">
        <w:rPr>
          <w:bCs/>
        </w:rPr>
        <w:t>, раздел «</w:t>
      </w:r>
      <w:r w:rsidR="001761A5" w:rsidRPr="004E7AF3">
        <w:rPr>
          <w:bCs/>
        </w:rPr>
        <w:t xml:space="preserve">Контроль </w:t>
      </w:r>
      <w:r w:rsidRPr="004E7AF3">
        <w:rPr>
          <w:bCs/>
        </w:rPr>
        <w:t>и</w:t>
      </w:r>
      <w:r w:rsidR="001761A5" w:rsidRPr="004E7AF3">
        <w:rPr>
          <w:bCs/>
        </w:rPr>
        <w:t xml:space="preserve"> руководство</w:t>
      </w:r>
      <w:r w:rsidRPr="004E7AF3">
        <w:rPr>
          <w:bCs/>
        </w:rPr>
        <w:t xml:space="preserve">» в годовом плане работы. В соответствии с планом работы </w:t>
      </w:r>
      <w:r w:rsidR="001761A5" w:rsidRPr="004E7AF3">
        <w:rPr>
          <w:bCs/>
        </w:rPr>
        <w:t xml:space="preserve">МАДОУ № 24 </w:t>
      </w:r>
      <w:r w:rsidRPr="004E7AF3">
        <w:rPr>
          <w:bCs/>
        </w:rPr>
        <w:t>руководител</w:t>
      </w:r>
      <w:r w:rsidR="001761A5" w:rsidRPr="004E7AF3">
        <w:rPr>
          <w:bCs/>
        </w:rPr>
        <w:t>ем, старшим воспитателем, медицинской сестрой</w:t>
      </w:r>
      <w:r w:rsidRPr="004E7AF3">
        <w:rPr>
          <w:bCs/>
        </w:rPr>
        <w:t xml:space="preserve">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</w:t>
      </w:r>
      <w:r w:rsidR="00990C99" w:rsidRPr="004E7AF3">
        <w:rPr>
          <w:bCs/>
        </w:rPr>
        <w:t>-</w:t>
      </w:r>
      <w:r w:rsidRPr="004E7AF3">
        <w:rPr>
          <w:bCs/>
        </w:rPr>
        <w:t xml:space="preserve">гигиенического режима на пищеблоке, в групповых помещениях, контроль соблюдения правил внутреннего трудового распорядка. Корректирующие и предупреждающие действия в рамках функционирования внутренней системы качества образования рассматривались на: - педагогическом совете, - на административном совещании при заведующем, - общем собрании трудового коллектива, - индивидуальных консультативных беседах. </w:t>
      </w:r>
    </w:p>
    <w:p w:rsidR="00C957FE" w:rsidRPr="004E7AF3" w:rsidRDefault="00465F48" w:rsidP="00465F48">
      <w:pPr>
        <w:pStyle w:val="Style4"/>
        <w:widowControl/>
        <w:spacing w:line="240" w:lineRule="auto"/>
        <w:ind w:right="29" w:firstLine="708"/>
        <w:jc w:val="both"/>
        <w:rPr>
          <w:bCs/>
        </w:rPr>
      </w:pPr>
      <w:r w:rsidRPr="004E7AF3">
        <w:rPr>
          <w:bCs/>
        </w:rPr>
        <w:t xml:space="preserve">Реализация внутренней системы оценки качества образования осуществляется в </w:t>
      </w:r>
      <w:r w:rsidR="00B82FC9" w:rsidRPr="004E7AF3">
        <w:rPr>
          <w:bCs/>
        </w:rPr>
        <w:t>МА</w:t>
      </w:r>
      <w:r w:rsidRPr="004E7AF3">
        <w:rPr>
          <w:bCs/>
        </w:rPr>
        <w:t>ДОУ</w:t>
      </w:r>
      <w:r w:rsidR="00B82FC9" w:rsidRPr="004E7AF3">
        <w:rPr>
          <w:bCs/>
        </w:rPr>
        <w:t xml:space="preserve"> № 24</w:t>
      </w:r>
      <w:r w:rsidRPr="004E7AF3">
        <w:rPr>
          <w:bCs/>
        </w:rPr>
        <w:t xml:space="preserve"> на основе внутреннего контроля и мониторинга.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графиком контроля на месяц, </w:t>
      </w:r>
      <w:r w:rsidRPr="004E7AF3">
        <w:rPr>
          <w:bCs/>
        </w:rPr>
        <w:lastRenderedPageBreak/>
        <w:t xml:space="preserve">который доводится до членов педагогического коллектива. Результаты внутреннего контроля оформляются в виде справок, актов, отчётов, карт наблюдений. 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</w:t>
      </w:r>
    </w:p>
    <w:p w:rsidR="00465F48" w:rsidRPr="004E7AF3" w:rsidRDefault="00EA6D1F" w:rsidP="00465F48">
      <w:pPr>
        <w:pStyle w:val="Style4"/>
        <w:widowControl/>
        <w:spacing w:line="240" w:lineRule="auto"/>
        <w:ind w:right="29" w:firstLine="708"/>
        <w:jc w:val="both"/>
        <w:rPr>
          <w:rStyle w:val="FontStyle17"/>
        </w:rPr>
      </w:pPr>
      <w:r w:rsidRPr="004E7AF3">
        <w:rPr>
          <w:b/>
          <w:bCs/>
        </w:rPr>
        <w:t>Вывод: о</w:t>
      </w:r>
      <w:r w:rsidR="00465F48" w:rsidRPr="004E7AF3">
        <w:rPr>
          <w:bCs/>
        </w:rPr>
        <w:t>ценка функционирования внутренней системы оценки качества образования показала, что 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и эффективности учебно-воспитательного процесса в целом. Для реализации этих задач в ДОУ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</w:t>
      </w:r>
    </w:p>
    <w:p w:rsidR="00DB0312" w:rsidRPr="004E7AF3" w:rsidRDefault="00DB0312" w:rsidP="00DB0312">
      <w:pPr>
        <w:pStyle w:val="Style4"/>
        <w:widowControl/>
        <w:spacing w:line="240" w:lineRule="auto"/>
        <w:ind w:right="29"/>
        <w:jc w:val="both"/>
        <w:rPr>
          <w:rStyle w:val="FontStyle17"/>
        </w:rPr>
      </w:pPr>
    </w:p>
    <w:p w:rsidR="00EA2878" w:rsidRPr="004E7AF3" w:rsidRDefault="00EA2878" w:rsidP="00782949">
      <w:pPr>
        <w:pStyle w:val="Style4"/>
        <w:widowControl/>
        <w:spacing w:line="240" w:lineRule="auto"/>
        <w:ind w:right="29"/>
        <w:rPr>
          <w:b/>
        </w:rPr>
      </w:pPr>
    </w:p>
    <w:p w:rsidR="00F5345F" w:rsidRPr="004E7AF3" w:rsidRDefault="005D349E" w:rsidP="00782949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b/>
        </w:rPr>
        <w:t>2.</w:t>
      </w:r>
      <w:r w:rsidRPr="004E7AF3">
        <w:rPr>
          <w:rStyle w:val="FontStyle17"/>
        </w:rPr>
        <w:t xml:space="preserve">РЕЗУЛЬТАТЫ АНАЛИЗА ПОКАЗАТЕЛЕЙ ДЕЯТЕЛЬНОСТИ </w:t>
      </w:r>
    </w:p>
    <w:p w:rsidR="00834660" w:rsidRPr="004E7AF3" w:rsidRDefault="005D349E" w:rsidP="00782949">
      <w:pPr>
        <w:pStyle w:val="Style4"/>
        <w:widowControl/>
        <w:spacing w:line="240" w:lineRule="auto"/>
        <w:ind w:right="29"/>
        <w:rPr>
          <w:rStyle w:val="FontStyle17"/>
        </w:rPr>
      </w:pPr>
      <w:r w:rsidRPr="004E7AF3">
        <w:rPr>
          <w:rStyle w:val="FontStyle17"/>
        </w:rPr>
        <w:t>МАДОУ № 24</w:t>
      </w:r>
    </w:p>
    <w:p w:rsidR="005D349E" w:rsidRPr="004E7AF3" w:rsidRDefault="005D349E" w:rsidP="00782949">
      <w:pPr>
        <w:pStyle w:val="Style4"/>
        <w:widowControl/>
        <w:spacing w:line="240" w:lineRule="auto"/>
        <w:ind w:right="29"/>
        <w:rPr>
          <w:rStyle w:val="FontStyle17"/>
        </w:rPr>
      </w:pPr>
    </w:p>
    <w:p w:rsidR="00A30C4C" w:rsidRPr="004E7AF3" w:rsidRDefault="00834660" w:rsidP="00782949">
      <w:pPr>
        <w:pStyle w:val="11"/>
        <w:tabs>
          <w:tab w:val="clear" w:pos="432"/>
        </w:tabs>
        <w:spacing w:before="0"/>
        <w:rPr>
          <w:u w:val="none"/>
        </w:rPr>
      </w:pPr>
      <w:r w:rsidRPr="004E7AF3">
        <w:rPr>
          <w:u w:val="none"/>
        </w:rPr>
        <w:t xml:space="preserve">2.1 </w:t>
      </w:r>
      <w:r w:rsidR="00A526A9" w:rsidRPr="004E7AF3">
        <w:rPr>
          <w:u w:val="none"/>
        </w:rPr>
        <w:t>Показатели</w:t>
      </w:r>
      <w:r w:rsidR="007C1425">
        <w:rPr>
          <w:u w:val="none"/>
        </w:rPr>
        <w:t xml:space="preserve"> </w:t>
      </w:r>
      <w:r w:rsidR="00A526A9" w:rsidRPr="004E7AF3">
        <w:rPr>
          <w:u w:val="none"/>
        </w:rPr>
        <w:t>деятельности образова</w:t>
      </w:r>
      <w:r w:rsidR="002701D9" w:rsidRPr="004E7AF3">
        <w:rPr>
          <w:u w:val="none"/>
        </w:rPr>
        <w:t xml:space="preserve">тельной организации, </w:t>
      </w:r>
    </w:p>
    <w:p w:rsidR="00A526A9" w:rsidRPr="004E7AF3" w:rsidRDefault="00A30C4C" w:rsidP="00782949">
      <w:pPr>
        <w:pStyle w:val="11"/>
        <w:tabs>
          <w:tab w:val="clear" w:pos="432"/>
        </w:tabs>
        <w:spacing w:before="0"/>
        <w:rPr>
          <w:u w:val="none"/>
        </w:rPr>
      </w:pPr>
      <w:r w:rsidRPr="004E7AF3">
        <w:rPr>
          <w:u w:val="none"/>
        </w:rPr>
        <w:t xml:space="preserve">подлежащей </w:t>
      </w:r>
      <w:r w:rsidR="00A526A9" w:rsidRPr="004E7AF3">
        <w:rPr>
          <w:u w:val="none"/>
        </w:rPr>
        <w:t>самообследованию</w:t>
      </w:r>
    </w:p>
    <w:p w:rsidR="00FF5CD0" w:rsidRPr="004E7AF3" w:rsidRDefault="00A526A9" w:rsidP="00782949">
      <w:pPr>
        <w:pStyle w:val="11"/>
        <w:tabs>
          <w:tab w:val="clear" w:pos="432"/>
        </w:tabs>
        <w:spacing w:before="0"/>
        <w:rPr>
          <w:u w:val="none"/>
        </w:rPr>
      </w:pPr>
      <w:r w:rsidRPr="004E7AF3">
        <w:rPr>
          <w:u w:val="none"/>
        </w:rPr>
        <w:t xml:space="preserve">(утв. приказом Министерства образования и науки РФ </w:t>
      </w:r>
    </w:p>
    <w:p w:rsidR="00A526A9" w:rsidRPr="004E7AF3" w:rsidRDefault="00A526A9" w:rsidP="00782949">
      <w:pPr>
        <w:pStyle w:val="11"/>
        <w:tabs>
          <w:tab w:val="clear" w:pos="432"/>
        </w:tabs>
        <w:spacing w:before="0"/>
        <w:rPr>
          <w:u w:val="none"/>
        </w:rPr>
      </w:pPr>
      <w:r w:rsidRPr="004E7AF3">
        <w:rPr>
          <w:u w:val="none"/>
        </w:rPr>
        <w:t>от 10 декабря 2013г. № 1324)</w:t>
      </w:r>
    </w:p>
    <w:p w:rsidR="005D349E" w:rsidRPr="004E7AF3" w:rsidRDefault="005D349E" w:rsidP="00782949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12"/>
        <w:gridCol w:w="7244"/>
        <w:gridCol w:w="1809"/>
      </w:tblGrid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№ п/п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Показатели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Единица измерения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Образовательная деятельность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522F05">
            <w:pPr>
              <w:pStyle w:val="a3"/>
              <w:autoSpaceDE/>
            </w:pPr>
            <w:r w:rsidRPr="004E7AF3">
              <w:t>1</w:t>
            </w:r>
            <w:r w:rsidR="00931B78">
              <w:t>18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режиме полного дня (8-12 часов)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522F05">
            <w:pPr>
              <w:pStyle w:val="a3"/>
              <w:autoSpaceDE/>
            </w:pPr>
            <w:r w:rsidRPr="004E7AF3">
              <w:t>1</w:t>
            </w:r>
            <w:r w:rsidR="00931B78">
              <w:t>18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режиме кратковременного пребывания (3-5 часов)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семейной дошкольной группе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1.1.4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Общая численность воспитанников в возрасте до 3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931B78" w:rsidP="00782949">
            <w:pPr>
              <w:pStyle w:val="a3"/>
              <w:autoSpaceDE/>
            </w:pPr>
            <w:r>
              <w:t>25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Общая численность воспитанников в возрасте от 3 до 8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10</w:t>
            </w:r>
            <w:r w:rsidR="00522F05">
              <w:t>0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1.4.1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режиме полного дня (8-12 часов)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931B78" w:rsidP="00782949">
            <w:pPr>
              <w:pStyle w:val="a3"/>
              <w:autoSpaceDE/>
            </w:pPr>
            <w:r>
              <w:t>118</w:t>
            </w:r>
            <w:r w:rsidR="00522F05">
              <w:t>/10</w:t>
            </w:r>
            <w:r w:rsidR="00A526A9" w:rsidRPr="004E7AF3">
              <w:t>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1.4.2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режиме продленного дня (12-14 часов)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1.4.3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В режиме круглосуточного пребывания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1.5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1.5.1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По коррекции недостатков в физическом и (или) психическом развитии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1.5.2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По освоению образовательной программы дошкольного образования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931B78" w:rsidP="00782949">
            <w:pPr>
              <w:pStyle w:val="a3"/>
              <w:autoSpaceDE/>
            </w:pPr>
            <w:r>
              <w:t>118</w:t>
            </w:r>
            <w:r w:rsidR="00A526A9" w:rsidRPr="004E7AF3">
              <w:t>/100%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1.5.3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По присмотру и уходу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1.6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522F05">
            <w:pPr>
              <w:pStyle w:val="a3"/>
              <w:autoSpaceDE/>
            </w:pPr>
            <w:r w:rsidRPr="004E7AF3">
              <w:t>1</w:t>
            </w:r>
            <w:r w:rsidR="00522F05">
              <w:t>5</w:t>
            </w:r>
            <w:r w:rsidRPr="004E7AF3">
              <w:t xml:space="preserve"> дней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lastRenderedPageBreak/>
              <w:t>1.7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Общая численность педагогических работников, в том числе: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12 человек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1.7.1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931B78" w:rsidRDefault="00457520" w:rsidP="00782949">
            <w:pPr>
              <w:pStyle w:val="a3"/>
              <w:autoSpaceDE/>
              <w:rPr>
                <w:color w:val="FF0000"/>
              </w:rPr>
            </w:pPr>
            <w:r>
              <w:rPr>
                <w:color w:val="000000"/>
              </w:rPr>
              <w:t>5 (42%)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1.7.2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931B78" w:rsidRDefault="00457520" w:rsidP="00782949">
            <w:pPr>
              <w:pStyle w:val="a3"/>
              <w:autoSpaceDE/>
              <w:rPr>
                <w:color w:val="FF0000"/>
              </w:rPr>
            </w:pPr>
            <w:r>
              <w:rPr>
                <w:color w:val="000000"/>
              </w:rPr>
              <w:t>5 (42%)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1.7.3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931B78" w:rsidRDefault="00457520" w:rsidP="00782949">
            <w:pPr>
              <w:pStyle w:val="a3"/>
              <w:autoSpaceDE/>
              <w:rPr>
                <w:color w:val="FF0000"/>
              </w:rPr>
            </w:pPr>
            <w:r>
              <w:rPr>
                <w:color w:val="000000"/>
              </w:rPr>
              <w:t>7 (58%)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1.7.4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931B78" w:rsidRDefault="00457520" w:rsidP="00782949">
            <w:pPr>
              <w:pStyle w:val="a3"/>
              <w:autoSpaceDE/>
              <w:rPr>
                <w:color w:val="FF0000"/>
              </w:rPr>
            </w:pPr>
            <w:r>
              <w:rPr>
                <w:color w:val="000000"/>
              </w:rPr>
              <w:t>7 (58%)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1.8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35BC3" w:rsidRDefault="00A526A9" w:rsidP="00782949">
            <w:pPr>
              <w:pStyle w:val="a3"/>
            </w:pPr>
            <w:r w:rsidRPr="00435BC3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435BC3" w:rsidP="00457520">
            <w:pPr>
              <w:pStyle w:val="a3"/>
              <w:autoSpaceDE/>
              <w:rPr>
                <w:color w:val="FF0000"/>
              </w:rPr>
            </w:pPr>
            <w:r w:rsidRPr="00457520">
              <w:t>7/58%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1.8.1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Высшая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  <w:autoSpaceDE/>
            </w:pPr>
            <w:r w:rsidRPr="00457520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1.8.2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Первая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457520" w:rsidP="002532C0">
            <w:pPr>
              <w:pStyle w:val="a3"/>
              <w:autoSpaceDE/>
            </w:pPr>
            <w:r w:rsidRPr="00457520">
              <w:t>7/58%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1.9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12/100%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1.9.1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До 5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931B78" w:rsidRDefault="00457520" w:rsidP="00782949">
            <w:pPr>
              <w:pStyle w:val="a3"/>
              <w:autoSpaceDE/>
              <w:rPr>
                <w:color w:val="FF0000"/>
              </w:rPr>
            </w:pPr>
            <w:r>
              <w:rPr>
                <w:color w:val="000000"/>
              </w:rPr>
              <w:t>5/42%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1.9.2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A526A9" w:rsidP="00782949">
            <w:pPr>
              <w:pStyle w:val="a3"/>
            </w:pPr>
            <w:r w:rsidRPr="00457520">
              <w:t>Свыше 30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57520" w:rsidRDefault="007903B3" w:rsidP="00782949">
            <w:pPr>
              <w:pStyle w:val="a3"/>
              <w:autoSpaceDE/>
            </w:pPr>
            <w:r w:rsidRPr="00457520">
              <w:t>0/0%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1.10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1/8%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2B0DC0" w:rsidP="00782949">
            <w:pPr>
              <w:pStyle w:val="a3"/>
              <w:autoSpaceDE/>
            </w:pPr>
            <w:r w:rsidRPr="004E7AF3">
              <w:t>0/0</w:t>
            </w:r>
            <w:r w:rsidR="00A526A9" w:rsidRPr="004E7AF3">
              <w:t>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CE5E5C" w:rsidP="00782949">
            <w:pPr>
              <w:pStyle w:val="a3"/>
              <w:autoSpaceDE/>
              <w:rPr>
                <w:highlight w:val="yellow"/>
              </w:rPr>
            </w:pPr>
            <w:r w:rsidRPr="004E7AF3">
              <w:t>15</w:t>
            </w:r>
            <w:r w:rsidR="00E5446F" w:rsidRPr="004E7AF3">
              <w:t>/100</w:t>
            </w:r>
            <w:r w:rsidR="00A526A9" w:rsidRPr="004E7AF3">
              <w:t>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501C3D">
            <w:pPr>
              <w:pStyle w:val="a3"/>
              <w:autoSpaceDE/>
            </w:pPr>
            <w:r w:rsidRPr="004E7AF3">
              <w:t>1</w:t>
            </w:r>
            <w:r w:rsidR="00501C3D" w:rsidRPr="004E7AF3">
              <w:t>5</w:t>
            </w:r>
            <w:r w:rsidRPr="004E7AF3">
              <w:t>/</w:t>
            </w:r>
            <w:r w:rsidR="003256FA" w:rsidRPr="004E7AF3">
              <w:t>100</w:t>
            </w:r>
            <w:r w:rsidRPr="004E7AF3">
              <w:t>%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2527BD" w:rsidP="00782949">
            <w:pPr>
              <w:pStyle w:val="a3"/>
              <w:autoSpaceDE/>
            </w:pPr>
            <w:r w:rsidRPr="004E7AF3">
              <w:t>1/12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Музыкального руководителя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да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Инструктора по физической культуре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да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Учителя-логопеда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276BB5" w:rsidP="00782949">
            <w:pPr>
              <w:pStyle w:val="a3"/>
              <w:autoSpaceDE/>
            </w:pPr>
            <w:r w:rsidRPr="004E7AF3">
              <w:t>нет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Логопеда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нет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1.15.5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Учителя-дефектолога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нет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1.15.6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Педагога-психолога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нет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2.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Инфраструктура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2.1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 xml:space="preserve">Общая площадь помещений, в которых осуществляется </w:t>
            </w:r>
            <w:r w:rsidRPr="004E7AF3"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lastRenderedPageBreak/>
              <w:t>2,36 кв.м.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lastRenderedPageBreak/>
              <w:t>2.2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69кв.м.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2.3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Наличие физкультурного зала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57243D" w:rsidP="00782949">
            <w:pPr>
              <w:pStyle w:val="a3"/>
              <w:autoSpaceDE/>
            </w:pPr>
            <w:r w:rsidRPr="004E7AF3">
              <w:t>нет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2.4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Наличие музыкального зала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да</w:t>
            </w:r>
          </w:p>
        </w:tc>
      </w:tr>
      <w:tr w:rsidR="00A526A9" w:rsidRPr="004E7AF3" w:rsidTr="00CF4224"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2.5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</w:pPr>
            <w:r w:rsidRPr="004E7AF3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6A9" w:rsidRPr="004E7AF3" w:rsidRDefault="00A526A9" w:rsidP="00782949">
            <w:pPr>
              <w:pStyle w:val="a3"/>
              <w:autoSpaceDE/>
            </w:pPr>
            <w:r w:rsidRPr="004E7AF3">
              <w:t>да</w:t>
            </w:r>
          </w:p>
        </w:tc>
      </w:tr>
    </w:tbl>
    <w:p w:rsidR="00A526A9" w:rsidRPr="004E7AF3" w:rsidRDefault="00A526A9" w:rsidP="007829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6A9" w:rsidRPr="004E7AF3" w:rsidRDefault="00F1269C" w:rsidP="00782949">
      <w:pPr>
        <w:spacing w:after="0" w:line="240" w:lineRule="auto"/>
        <w:jc w:val="center"/>
        <w:rPr>
          <w:rStyle w:val="FontStyle17"/>
        </w:rPr>
      </w:pPr>
      <w:r w:rsidRPr="004E7AF3">
        <w:rPr>
          <w:rFonts w:ascii="Times New Roman" w:hAnsi="Times New Roman"/>
          <w:b/>
          <w:sz w:val="24"/>
          <w:szCs w:val="24"/>
        </w:rPr>
        <w:t>2.2</w:t>
      </w:r>
      <w:r w:rsidR="009C1D62">
        <w:rPr>
          <w:rFonts w:ascii="Times New Roman" w:hAnsi="Times New Roman"/>
          <w:b/>
          <w:sz w:val="24"/>
          <w:szCs w:val="24"/>
        </w:rPr>
        <w:t xml:space="preserve"> </w:t>
      </w:r>
      <w:r w:rsidRPr="004E7AF3">
        <w:rPr>
          <w:rStyle w:val="FontStyle17"/>
        </w:rPr>
        <w:t>Анализ показателей деятельности образовательной организации, подлежащей самообследованию</w:t>
      </w:r>
    </w:p>
    <w:p w:rsidR="003451C0" w:rsidRPr="004E7AF3" w:rsidRDefault="003451C0" w:rsidP="00782949">
      <w:pPr>
        <w:spacing w:after="0" w:line="240" w:lineRule="auto"/>
        <w:jc w:val="center"/>
        <w:rPr>
          <w:rStyle w:val="FontStyle17"/>
        </w:rPr>
      </w:pPr>
    </w:p>
    <w:p w:rsidR="00276BB5" w:rsidRPr="00047FF7" w:rsidRDefault="00F81BB3" w:rsidP="00F81B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AF3">
        <w:rPr>
          <w:rStyle w:val="FontStyle17"/>
          <w:b w:val="0"/>
        </w:rPr>
        <w:tab/>
      </w:r>
      <w:r w:rsidRPr="00047FF7">
        <w:rPr>
          <w:rStyle w:val="FontStyle17"/>
          <w:b w:val="0"/>
        </w:rPr>
        <w:t>Процедура самообследования МАДОУ № 24 за 20</w:t>
      </w:r>
      <w:r w:rsidR="00522F05" w:rsidRPr="00047FF7">
        <w:rPr>
          <w:rStyle w:val="FontStyle17"/>
          <w:b w:val="0"/>
        </w:rPr>
        <w:t>20</w:t>
      </w:r>
      <w:r w:rsidRPr="00047FF7">
        <w:rPr>
          <w:rStyle w:val="FontStyle17"/>
          <w:b w:val="0"/>
        </w:rPr>
        <w:t xml:space="preserve"> г. </w:t>
      </w:r>
      <w:r w:rsidR="00646EE9" w:rsidRPr="00047FF7">
        <w:rPr>
          <w:rStyle w:val="FontStyle17"/>
          <w:b w:val="0"/>
        </w:rPr>
        <w:t xml:space="preserve">проведена в соответствии с современными нормативно-правовыми документами: </w:t>
      </w:r>
      <w:r w:rsidR="00646EE9" w:rsidRPr="00047FF7">
        <w:rPr>
          <w:rFonts w:ascii="Times New Roman" w:hAnsi="Times New Roman"/>
          <w:bCs/>
          <w:sz w:val="24"/>
          <w:szCs w:val="24"/>
        </w:rPr>
        <w:t>Приказ Министерства образования и науки Российской Федерации от 14.06.2013г. №462 «Об утверждении Порядка проведения самообследования образовательной организацией» (в ред. Приказа Минобрнауки России 14.12.2017г. №1218), Приказ Министерства образования и науки Российской Федерации от 10.12.2013г. №1324 «Об утверждении показателей деятельности образовательной организации, подлежащей самообследованию».</w:t>
      </w:r>
    </w:p>
    <w:p w:rsidR="006C2132" w:rsidRDefault="00D9145A" w:rsidP="006C21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7FF7">
        <w:rPr>
          <w:rFonts w:ascii="Times New Roman" w:hAnsi="Times New Roman"/>
          <w:bCs/>
          <w:sz w:val="24"/>
          <w:szCs w:val="24"/>
        </w:rPr>
        <w:tab/>
      </w:r>
      <w:r w:rsidR="00A8025D" w:rsidRPr="00047FF7">
        <w:rPr>
          <w:rFonts w:ascii="Times New Roman" w:hAnsi="Times New Roman"/>
          <w:bCs/>
          <w:sz w:val="24"/>
          <w:szCs w:val="24"/>
        </w:rPr>
        <w:t>Образовательная деятельность в МАДОУ № 24 в 20</w:t>
      </w:r>
      <w:r w:rsidR="00047FF7" w:rsidRPr="00047FF7">
        <w:rPr>
          <w:rFonts w:ascii="Times New Roman" w:hAnsi="Times New Roman"/>
          <w:bCs/>
          <w:sz w:val="24"/>
          <w:szCs w:val="24"/>
        </w:rPr>
        <w:t>21</w:t>
      </w:r>
      <w:r w:rsidR="00A8025D" w:rsidRPr="00047FF7">
        <w:rPr>
          <w:rFonts w:ascii="Times New Roman" w:hAnsi="Times New Roman"/>
          <w:bCs/>
          <w:sz w:val="24"/>
          <w:szCs w:val="24"/>
        </w:rPr>
        <w:t xml:space="preserve"> г. была организована в соответствии с </w:t>
      </w:r>
      <w:r w:rsidR="0016003F" w:rsidRPr="00047FF7">
        <w:rPr>
          <w:rFonts w:ascii="Times New Roman" w:hAnsi="Times New Roman"/>
          <w:bCs/>
          <w:sz w:val="24"/>
          <w:szCs w:val="24"/>
        </w:rPr>
        <w:t>Основной общеобразовательной программой – образовательной программой дошкольного образования, реализованной в полном объеме.</w:t>
      </w:r>
      <w:r w:rsidR="001D2A5C" w:rsidRPr="00047FF7">
        <w:rPr>
          <w:rFonts w:ascii="Times New Roman" w:hAnsi="Times New Roman"/>
          <w:bCs/>
          <w:sz w:val="24"/>
          <w:szCs w:val="24"/>
        </w:rPr>
        <w:t xml:space="preserve"> Для </w:t>
      </w:r>
      <w:r w:rsidR="0057243D" w:rsidRPr="00047FF7">
        <w:rPr>
          <w:rFonts w:ascii="Times New Roman" w:hAnsi="Times New Roman"/>
          <w:bCs/>
          <w:sz w:val="24"/>
          <w:szCs w:val="24"/>
        </w:rPr>
        <w:t>реализации задач которой</w:t>
      </w:r>
      <w:r w:rsidR="001D2A5C" w:rsidRPr="00047FF7">
        <w:rPr>
          <w:rFonts w:ascii="Times New Roman" w:hAnsi="Times New Roman"/>
          <w:bCs/>
          <w:sz w:val="24"/>
          <w:szCs w:val="24"/>
        </w:rPr>
        <w:t xml:space="preserve"> МАДОУ № 24 </w:t>
      </w:r>
      <w:r w:rsidR="0008334B" w:rsidRPr="00047FF7">
        <w:rPr>
          <w:rFonts w:ascii="Times New Roman" w:hAnsi="Times New Roman"/>
          <w:bCs/>
          <w:sz w:val="24"/>
          <w:szCs w:val="24"/>
        </w:rPr>
        <w:t>полностью укомплектова</w:t>
      </w:r>
      <w:r w:rsidR="002346F0" w:rsidRPr="00047FF7">
        <w:rPr>
          <w:rFonts w:ascii="Times New Roman" w:hAnsi="Times New Roman"/>
          <w:bCs/>
          <w:sz w:val="24"/>
          <w:szCs w:val="24"/>
        </w:rPr>
        <w:t>но педагогическими</w:t>
      </w:r>
      <w:r w:rsidR="002346F0" w:rsidRPr="004E7AF3">
        <w:rPr>
          <w:rFonts w:ascii="Times New Roman" w:hAnsi="Times New Roman"/>
          <w:bCs/>
          <w:sz w:val="24"/>
          <w:szCs w:val="24"/>
        </w:rPr>
        <w:t xml:space="preserve"> кадрами, при этом </w:t>
      </w:r>
      <w:r w:rsidR="007B6100" w:rsidRPr="004E7AF3">
        <w:rPr>
          <w:rFonts w:ascii="Times New Roman" w:hAnsi="Times New Roman"/>
          <w:bCs/>
          <w:sz w:val="24"/>
          <w:szCs w:val="24"/>
        </w:rPr>
        <w:t>все педагоги, а также</w:t>
      </w:r>
      <w:r w:rsidR="007C1425">
        <w:rPr>
          <w:rFonts w:ascii="Times New Roman" w:hAnsi="Times New Roman"/>
          <w:bCs/>
          <w:sz w:val="24"/>
          <w:szCs w:val="24"/>
        </w:rPr>
        <w:t xml:space="preserve"> </w:t>
      </w:r>
      <w:r w:rsidR="007B6100" w:rsidRPr="004E7AF3">
        <w:rPr>
          <w:rFonts w:ascii="Times New Roman" w:hAnsi="Times New Roman"/>
          <w:bCs/>
          <w:sz w:val="24"/>
          <w:szCs w:val="24"/>
        </w:rPr>
        <w:t>административно-хозяйственные работники регулярно повышаю уровень свое квалификации.</w:t>
      </w:r>
      <w:r w:rsidR="007C1425">
        <w:rPr>
          <w:rFonts w:ascii="Times New Roman" w:hAnsi="Times New Roman"/>
          <w:bCs/>
          <w:sz w:val="24"/>
          <w:szCs w:val="24"/>
        </w:rPr>
        <w:t xml:space="preserve"> </w:t>
      </w:r>
      <w:r w:rsidR="002533BC" w:rsidRPr="004E7AF3">
        <w:rPr>
          <w:rFonts w:ascii="Times New Roman" w:hAnsi="Times New Roman"/>
          <w:bCs/>
          <w:sz w:val="24"/>
          <w:szCs w:val="24"/>
        </w:rPr>
        <w:t>Д</w:t>
      </w:r>
      <w:r w:rsidR="00A328A0" w:rsidRPr="004E7AF3">
        <w:rPr>
          <w:rFonts w:ascii="Times New Roman" w:hAnsi="Times New Roman"/>
          <w:bCs/>
          <w:sz w:val="24"/>
          <w:szCs w:val="24"/>
        </w:rPr>
        <w:t>ля реализации образовательной деятельности имеются необходимые групповые помещения</w:t>
      </w:r>
      <w:r w:rsidR="002533BC" w:rsidRPr="004E7AF3">
        <w:rPr>
          <w:rFonts w:ascii="Times New Roman" w:hAnsi="Times New Roman"/>
          <w:bCs/>
          <w:sz w:val="24"/>
          <w:szCs w:val="24"/>
        </w:rPr>
        <w:t>, музыкальный зал</w:t>
      </w:r>
      <w:r w:rsidR="009B4730" w:rsidRPr="004E7AF3">
        <w:rPr>
          <w:rFonts w:ascii="Times New Roman" w:hAnsi="Times New Roman"/>
          <w:bCs/>
          <w:sz w:val="24"/>
          <w:szCs w:val="24"/>
        </w:rPr>
        <w:t xml:space="preserve"> (совмещенный с физкультурным залом)</w:t>
      </w:r>
      <w:r w:rsidR="002533BC" w:rsidRPr="004E7AF3">
        <w:rPr>
          <w:rFonts w:ascii="Times New Roman" w:hAnsi="Times New Roman"/>
          <w:bCs/>
          <w:sz w:val="24"/>
          <w:szCs w:val="24"/>
        </w:rPr>
        <w:t>, которые также используются для организации дополнительных видов деятельности воспитанников.</w:t>
      </w:r>
      <w:r w:rsidR="009B4730" w:rsidRPr="004E7AF3">
        <w:rPr>
          <w:rFonts w:ascii="Times New Roman" w:hAnsi="Times New Roman"/>
          <w:bCs/>
          <w:sz w:val="24"/>
          <w:szCs w:val="24"/>
        </w:rPr>
        <w:t xml:space="preserve"> Развивающая предметно-пространственная среда данных помещений</w:t>
      </w:r>
      <w:r w:rsidR="003C531B" w:rsidRPr="004E7AF3">
        <w:rPr>
          <w:rFonts w:ascii="Times New Roman" w:hAnsi="Times New Roman"/>
          <w:bCs/>
          <w:sz w:val="24"/>
          <w:szCs w:val="24"/>
        </w:rPr>
        <w:t>, а также прогулочных площадок</w:t>
      </w:r>
      <w:r w:rsidR="009B4730" w:rsidRPr="004E7AF3">
        <w:rPr>
          <w:rFonts w:ascii="Times New Roman" w:hAnsi="Times New Roman"/>
          <w:bCs/>
          <w:sz w:val="24"/>
          <w:szCs w:val="24"/>
        </w:rPr>
        <w:t xml:space="preserve"> соответствует требованиям</w:t>
      </w:r>
      <w:r w:rsidR="003C531B" w:rsidRPr="004E7AF3">
        <w:rPr>
          <w:rFonts w:ascii="Times New Roman" w:hAnsi="Times New Roman"/>
          <w:bCs/>
          <w:sz w:val="24"/>
          <w:szCs w:val="24"/>
        </w:rPr>
        <w:t xml:space="preserve"> ФГСО</w:t>
      </w:r>
      <w:r w:rsidR="002532C0">
        <w:rPr>
          <w:rFonts w:ascii="Times New Roman" w:hAnsi="Times New Roman"/>
          <w:bCs/>
          <w:sz w:val="24"/>
          <w:szCs w:val="24"/>
        </w:rPr>
        <w:t xml:space="preserve"> ДОУ</w:t>
      </w:r>
      <w:r w:rsidR="003C531B" w:rsidRPr="004E7AF3">
        <w:rPr>
          <w:rFonts w:ascii="Times New Roman" w:hAnsi="Times New Roman"/>
          <w:bCs/>
          <w:sz w:val="24"/>
          <w:szCs w:val="24"/>
        </w:rPr>
        <w:t xml:space="preserve"> Программы и обеспечивает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условия развития ребенка, 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>открывающих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 возможности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 для 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>его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 позитивной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 социализации, </w:t>
      </w:r>
      <w:r w:rsidR="006C2132">
        <w:rPr>
          <w:rFonts w:ascii="Times New Roman" w:hAnsi="Times New Roman"/>
          <w:bCs/>
          <w:sz w:val="24"/>
          <w:szCs w:val="24"/>
        </w:rPr>
        <w:t xml:space="preserve">  </w:t>
      </w:r>
      <w:r w:rsidR="0083038B" w:rsidRPr="004E7AF3">
        <w:rPr>
          <w:rFonts w:ascii="Times New Roman" w:hAnsi="Times New Roman"/>
          <w:bCs/>
          <w:sz w:val="24"/>
          <w:szCs w:val="24"/>
        </w:rPr>
        <w:t>его</w:t>
      </w:r>
      <w:r w:rsidR="006C2132">
        <w:rPr>
          <w:rFonts w:ascii="Times New Roman" w:hAnsi="Times New Roman"/>
          <w:bCs/>
          <w:sz w:val="24"/>
          <w:szCs w:val="24"/>
        </w:rPr>
        <w:t xml:space="preserve"> </w:t>
      </w:r>
      <w:r w:rsidR="0083038B" w:rsidRPr="004E7AF3">
        <w:rPr>
          <w:rFonts w:ascii="Times New Roman" w:hAnsi="Times New Roman"/>
          <w:bCs/>
          <w:sz w:val="24"/>
          <w:szCs w:val="24"/>
        </w:rPr>
        <w:t xml:space="preserve"> личност</w:t>
      </w:r>
      <w:r w:rsidR="006C2132">
        <w:rPr>
          <w:rFonts w:ascii="Times New Roman" w:hAnsi="Times New Roman"/>
          <w:bCs/>
          <w:sz w:val="24"/>
          <w:szCs w:val="24"/>
        </w:rPr>
        <w:t>ного</w:t>
      </w:r>
      <w:r w:rsidR="002532C0">
        <w:rPr>
          <w:rFonts w:ascii="Times New Roman" w:hAnsi="Times New Roman"/>
          <w:bCs/>
          <w:sz w:val="24"/>
          <w:szCs w:val="24"/>
        </w:rPr>
        <w:t>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</w:t>
      </w:r>
      <w:r w:rsidR="00325AA3">
        <w:rPr>
          <w:rFonts w:ascii="Times New Roman" w:hAnsi="Times New Roman"/>
          <w:bCs/>
          <w:sz w:val="24"/>
          <w:szCs w:val="24"/>
        </w:rPr>
        <w:t>.</w:t>
      </w:r>
    </w:p>
    <w:p w:rsidR="008C1871" w:rsidRDefault="008C1871" w:rsidP="008C18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2021г. проходила плановая выездная проверка в рамках Федерального государственного пожарного надзора. При проверке замечаний и предписаний не было.</w:t>
      </w:r>
    </w:p>
    <w:p w:rsidR="00325AA3" w:rsidRDefault="00325AA3" w:rsidP="008C18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25AA3">
        <w:rPr>
          <w:rFonts w:ascii="Times New Roman" w:hAnsi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/>
          <w:bCs/>
          <w:sz w:val="24"/>
          <w:szCs w:val="24"/>
        </w:rPr>
        <w:t>из представленной таблицы видно, что МАДОУ №24 находится в стадии стабильного функционирования.</w:t>
      </w:r>
    </w:p>
    <w:p w:rsidR="00325AA3" w:rsidRDefault="00325AA3" w:rsidP="00325AA3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325AA3" w:rsidRDefault="00325AA3" w:rsidP="00325AA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AA3">
        <w:rPr>
          <w:rFonts w:ascii="Times New Roman" w:hAnsi="Times New Roman"/>
          <w:b/>
          <w:bCs/>
          <w:sz w:val="24"/>
          <w:szCs w:val="24"/>
        </w:rPr>
        <w:t>Общие выводы и проблемы, выявленные в ре</w:t>
      </w:r>
      <w:r w:rsidR="00931B78">
        <w:rPr>
          <w:rFonts w:ascii="Times New Roman" w:hAnsi="Times New Roman"/>
          <w:b/>
          <w:bCs/>
          <w:sz w:val="24"/>
          <w:szCs w:val="24"/>
        </w:rPr>
        <w:t>зультате самообследования в 2021</w:t>
      </w:r>
      <w:r w:rsidRPr="00325AA3">
        <w:rPr>
          <w:rFonts w:ascii="Times New Roman" w:hAnsi="Times New Roman"/>
          <w:b/>
          <w:bCs/>
          <w:sz w:val="24"/>
          <w:szCs w:val="24"/>
        </w:rPr>
        <w:t>г.</w:t>
      </w:r>
    </w:p>
    <w:p w:rsidR="00325AA3" w:rsidRPr="00325AA3" w:rsidRDefault="00325AA3" w:rsidP="00325AA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20C1" w:rsidRDefault="00325AA3" w:rsidP="006620C1">
      <w:pPr>
        <w:spacing w:after="0" w:line="240" w:lineRule="auto"/>
        <w:ind w:firstLine="709"/>
        <w:jc w:val="both"/>
        <w:textAlignment w:val="baseline"/>
        <w:rPr>
          <w:rStyle w:val="FontStyle18"/>
        </w:rPr>
      </w:pPr>
      <w:r w:rsidRPr="001A4C6E">
        <w:rPr>
          <w:rFonts w:ascii="Times New Roman" w:hAnsi="Times New Roman"/>
          <w:bCs/>
          <w:sz w:val="24"/>
          <w:szCs w:val="24"/>
        </w:rPr>
        <w:t>На основе результатов самообследовани</w:t>
      </w:r>
      <w:r w:rsidR="00931B78" w:rsidRPr="001A4C6E">
        <w:rPr>
          <w:rFonts w:ascii="Times New Roman" w:hAnsi="Times New Roman"/>
          <w:bCs/>
          <w:sz w:val="24"/>
          <w:szCs w:val="24"/>
        </w:rPr>
        <w:t>я деятельности МАДОУ №24 в 2021</w:t>
      </w:r>
      <w:r w:rsidRPr="001A4C6E">
        <w:rPr>
          <w:rFonts w:ascii="Times New Roman" w:hAnsi="Times New Roman"/>
          <w:bCs/>
          <w:sz w:val="24"/>
          <w:szCs w:val="24"/>
        </w:rPr>
        <w:t xml:space="preserve"> г. можно сделать следующие выводы: в целом, коллектив успешно и активно решал задачи воспитания</w:t>
      </w:r>
      <w:r w:rsidR="00931B78" w:rsidRPr="001A4C6E">
        <w:rPr>
          <w:rFonts w:ascii="Times New Roman" w:hAnsi="Times New Roman"/>
          <w:bCs/>
          <w:sz w:val="24"/>
          <w:szCs w:val="24"/>
        </w:rPr>
        <w:t xml:space="preserve"> и обучения дошкольников. </w:t>
      </w:r>
      <w:r w:rsidRPr="001A4C6E">
        <w:rPr>
          <w:rFonts w:ascii="Times New Roman" w:hAnsi="Times New Roman"/>
          <w:bCs/>
          <w:sz w:val="24"/>
          <w:szCs w:val="24"/>
        </w:rPr>
        <w:t xml:space="preserve">В МАДОУ №24 реализуется Программа, отвечающая требованиям современного законодательства в </w:t>
      </w:r>
      <w:r w:rsidR="000A5789" w:rsidRPr="001A4C6E">
        <w:rPr>
          <w:rFonts w:ascii="Times New Roman" w:hAnsi="Times New Roman"/>
          <w:bCs/>
          <w:sz w:val="24"/>
          <w:szCs w:val="24"/>
        </w:rPr>
        <w:t xml:space="preserve">сфере образования. Для успешной образовательной деятельности ДОУ необходимо обратить особое внимание на творческую сознательность и инициативность отдельных педагогов. Не смотря на наличие в ДОУ достаточного количества материалов и игрового оборудования для различных видов детской деятельности, необходимо </w:t>
      </w:r>
      <w:r w:rsidR="0099619B" w:rsidRPr="001A4C6E">
        <w:rPr>
          <w:rFonts w:ascii="Times New Roman" w:hAnsi="Times New Roman"/>
          <w:bCs/>
          <w:sz w:val="24"/>
          <w:szCs w:val="24"/>
        </w:rPr>
        <w:t xml:space="preserve">дальнейшее </w:t>
      </w:r>
      <w:r w:rsidR="000A5789" w:rsidRPr="001A4C6E">
        <w:rPr>
          <w:rFonts w:ascii="Times New Roman" w:hAnsi="Times New Roman"/>
          <w:bCs/>
          <w:sz w:val="24"/>
          <w:szCs w:val="24"/>
        </w:rPr>
        <w:t>пополнение</w:t>
      </w:r>
      <w:r w:rsidR="0099619B" w:rsidRPr="001A4C6E">
        <w:rPr>
          <w:rFonts w:ascii="Times New Roman" w:hAnsi="Times New Roman"/>
          <w:bCs/>
          <w:sz w:val="24"/>
          <w:szCs w:val="24"/>
        </w:rPr>
        <w:t xml:space="preserve">  и обновление развивающей предметно-пространственной среды игровым оборудованием, методическим обеспечением.</w:t>
      </w:r>
      <w:r w:rsidR="001A4C6E" w:rsidRPr="001A4C6E">
        <w:rPr>
          <w:rStyle w:val="FontStyle18"/>
        </w:rPr>
        <w:t xml:space="preserve"> </w:t>
      </w:r>
    </w:p>
    <w:p w:rsidR="001A4C6E" w:rsidRPr="001A4C6E" w:rsidRDefault="001A4C6E" w:rsidP="006620C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A4C6E">
        <w:rPr>
          <w:rFonts w:ascii="Times New Roman" w:hAnsi="Times New Roman"/>
          <w:sz w:val="24"/>
          <w:szCs w:val="24"/>
          <w:bdr w:val="none" w:sz="0" w:space="0" w:color="auto" w:frame="1"/>
        </w:rPr>
        <w:t>Материально-техническое состояние МАДОУ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99619B" w:rsidRDefault="0099619B" w:rsidP="00325AA3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99619B" w:rsidRDefault="0099619B" w:rsidP="0099619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Перспе</w:t>
      </w:r>
      <w:r w:rsidR="008C1871">
        <w:rPr>
          <w:rFonts w:ascii="Times New Roman" w:hAnsi="Times New Roman"/>
          <w:b/>
          <w:bCs/>
          <w:sz w:val="24"/>
          <w:szCs w:val="24"/>
        </w:rPr>
        <w:t>ктивы развития МАДОУ №24 на 2022</w:t>
      </w:r>
      <w:r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99619B" w:rsidRDefault="0099619B" w:rsidP="0099619B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физических качеств дошкольников, оздоровлени</w:t>
      </w:r>
      <w:r w:rsidR="006620C1">
        <w:rPr>
          <w:rFonts w:ascii="Times New Roman" w:hAnsi="Times New Roman"/>
          <w:bCs/>
          <w:sz w:val="24"/>
          <w:szCs w:val="24"/>
        </w:rPr>
        <w:t>е детей, посещающих детский сад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9619B" w:rsidRDefault="0099619B" w:rsidP="0099619B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Определяющим для повышения качества образовательных услуг в дошкольном образовательном учреждении является интеграция деятельности всех специалистов и педагогов, а также социальных партнеров, создающая единое образовательное пространство.</w:t>
      </w:r>
    </w:p>
    <w:p w:rsidR="0099619B" w:rsidRDefault="0099619B" w:rsidP="0099619B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Дальнейшее самообразование педагогов.</w:t>
      </w:r>
    </w:p>
    <w:p w:rsidR="006620C1" w:rsidRDefault="006620C1" w:rsidP="0099619B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Организовать повышение квалификации педагогов в соответствии с потребностями и дефицитами. </w:t>
      </w:r>
    </w:p>
    <w:p w:rsidR="00B753BC" w:rsidRPr="0099619B" w:rsidRDefault="0099619B" w:rsidP="0099619B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Дальнейшее освоение дистанционных форм обучения, ИКТ технологий.</w:t>
      </w:r>
    </w:p>
    <w:sectPr w:rsidR="00B753BC" w:rsidRPr="0099619B" w:rsidSect="00C77504">
      <w:footerReference w:type="default" r:id="rId15"/>
      <w:pgSz w:w="11906" w:h="16838"/>
      <w:pgMar w:top="709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E2" w:rsidRDefault="00753CE2" w:rsidP="00C77504">
      <w:pPr>
        <w:spacing w:after="0" w:line="240" w:lineRule="auto"/>
      </w:pPr>
      <w:r>
        <w:separator/>
      </w:r>
    </w:p>
  </w:endnote>
  <w:endnote w:type="continuationSeparator" w:id="1">
    <w:p w:rsidR="00753CE2" w:rsidRDefault="00753CE2" w:rsidP="00C7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618951"/>
      <w:docPartObj>
        <w:docPartGallery w:val="Page Numbers (Bottom of Page)"/>
        <w:docPartUnique/>
      </w:docPartObj>
    </w:sdtPr>
    <w:sdtContent>
      <w:p w:rsidR="00047FF7" w:rsidRDefault="00BD60A5">
        <w:pPr>
          <w:pStyle w:val="ad"/>
          <w:jc w:val="right"/>
        </w:pPr>
        <w:fldSimple w:instr="PAGE   \* MERGEFORMAT">
          <w:r w:rsidR="000C36D0">
            <w:rPr>
              <w:noProof/>
            </w:rPr>
            <w:t>15</w:t>
          </w:r>
        </w:fldSimple>
      </w:p>
    </w:sdtContent>
  </w:sdt>
  <w:p w:rsidR="00047FF7" w:rsidRDefault="00047F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E2" w:rsidRDefault="00753CE2" w:rsidP="00C77504">
      <w:pPr>
        <w:spacing w:after="0" w:line="240" w:lineRule="auto"/>
      </w:pPr>
      <w:r>
        <w:separator/>
      </w:r>
    </w:p>
  </w:footnote>
  <w:footnote w:type="continuationSeparator" w:id="1">
    <w:p w:rsidR="00753CE2" w:rsidRDefault="00753CE2" w:rsidP="00C7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94E"/>
    <w:multiLevelType w:val="multilevel"/>
    <w:tmpl w:val="FC2E2522"/>
    <w:lvl w:ilvl="0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33" w:hanging="585"/>
      </w:pPr>
      <w:rPr>
        <w:rFonts w:cs="Times New Roman"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cs="Times New Roman" w:hint="default"/>
        <w:u w:val="none"/>
      </w:rPr>
    </w:lvl>
  </w:abstractNum>
  <w:abstractNum w:abstractNumId="1">
    <w:nsid w:val="192A0E4B"/>
    <w:multiLevelType w:val="hybridMultilevel"/>
    <w:tmpl w:val="CD72136A"/>
    <w:lvl w:ilvl="0" w:tplc="6C04384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B72"/>
    <w:multiLevelType w:val="hybridMultilevel"/>
    <w:tmpl w:val="825E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34F01"/>
    <w:multiLevelType w:val="hybridMultilevel"/>
    <w:tmpl w:val="4700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54D87"/>
    <w:multiLevelType w:val="multilevel"/>
    <w:tmpl w:val="D7C4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C28D1"/>
    <w:multiLevelType w:val="hybridMultilevel"/>
    <w:tmpl w:val="A47A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396"/>
    <w:multiLevelType w:val="hybridMultilevel"/>
    <w:tmpl w:val="013488CC"/>
    <w:lvl w:ilvl="0" w:tplc="C6E86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B0305"/>
    <w:multiLevelType w:val="hybridMultilevel"/>
    <w:tmpl w:val="ACE44A4C"/>
    <w:lvl w:ilvl="0" w:tplc="0228E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54055F"/>
    <w:multiLevelType w:val="hybridMultilevel"/>
    <w:tmpl w:val="644ADA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3EA725C"/>
    <w:multiLevelType w:val="multilevel"/>
    <w:tmpl w:val="F0C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C073F"/>
    <w:multiLevelType w:val="multilevel"/>
    <w:tmpl w:val="707E0B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823742E"/>
    <w:multiLevelType w:val="hybridMultilevel"/>
    <w:tmpl w:val="C9DEE2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135A22"/>
    <w:multiLevelType w:val="hybridMultilevel"/>
    <w:tmpl w:val="2096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E67A4"/>
    <w:multiLevelType w:val="hybridMultilevel"/>
    <w:tmpl w:val="A848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00366"/>
    <w:multiLevelType w:val="multilevel"/>
    <w:tmpl w:val="C8A05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EFD1FE1"/>
    <w:multiLevelType w:val="hybridMultilevel"/>
    <w:tmpl w:val="720A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77F44"/>
    <w:multiLevelType w:val="hybridMultilevel"/>
    <w:tmpl w:val="2E386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865AD"/>
    <w:multiLevelType w:val="hybridMultilevel"/>
    <w:tmpl w:val="F72C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13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6A9"/>
    <w:rsid w:val="00000A82"/>
    <w:rsid w:val="00001435"/>
    <w:rsid w:val="00004A4A"/>
    <w:rsid w:val="00004AD2"/>
    <w:rsid w:val="00005546"/>
    <w:rsid w:val="000105F6"/>
    <w:rsid w:val="00013673"/>
    <w:rsid w:val="00016388"/>
    <w:rsid w:val="00021D09"/>
    <w:rsid w:val="0002638A"/>
    <w:rsid w:val="00026563"/>
    <w:rsid w:val="00027B80"/>
    <w:rsid w:val="00040947"/>
    <w:rsid w:val="00044C2D"/>
    <w:rsid w:val="000459AD"/>
    <w:rsid w:val="000461AD"/>
    <w:rsid w:val="00047340"/>
    <w:rsid w:val="00047FF7"/>
    <w:rsid w:val="00053711"/>
    <w:rsid w:val="00064D4A"/>
    <w:rsid w:val="0007235F"/>
    <w:rsid w:val="000733FD"/>
    <w:rsid w:val="00074607"/>
    <w:rsid w:val="00075916"/>
    <w:rsid w:val="0008334B"/>
    <w:rsid w:val="00084C47"/>
    <w:rsid w:val="0008679B"/>
    <w:rsid w:val="00090B12"/>
    <w:rsid w:val="0009254B"/>
    <w:rsid w:val="00092E4F"/>
    <w:rsid w:val="000934EF"/>
    <w:rsid w:val="00094806"/>
    <w:rsid w:val="00097EFF"/>
    <w:rsid w:val="000A5789"/>
    <w:rsid w:val="000A6004"/>
    <w:rsid w:val="000B220B"/>
    <w:rsid w:val="000B314A"/>
    <w:rsid w:val="000B408E"/>
    <w:rsid w:val="000B5435"/>
    <w:rsid w:val="000C03B6"/>
    <w:rsid w:val="000C0A59"/>
    <w:rsid w:val="000C36D0"/>
    <w:rsid w:val="000C782C"/>
    <w:rsid w:val="000D2C88"/>
    <w:rsid w:val="000D3565"/>
    <w:rsid w:val="000D7AC8"/>
    <w:rsid w:val="000E138E"/>
    <w:rsid w:val="000E425A"/>
    <w:rsid w:val="000F628C"/>
    <w:rsid w:val="000F6C12"/>
    <w:rsid w:val="000F78E2"/>
    <w:rsid w:val="00111902"/>
    <w:rsid w:val="00114973"/>
    <w:rsid w:val="001159A8"/>
    <w:rsid w:val="001176D4"/>
    <w:rsid w:val="00121FB5"/>
    <w:rsid w:val="001231D2"/>
    <w:rsid w:val="00123D9C"/>
    <w:rsid w:val="00126C65"/>
    <w:rsid w:val="00131C02"/>
    <w:rsid w:val="001335D7"/>
    <w:rsid w:val="00142674"/>
    <w:rsid w:val="00146077"/>
    <w:rsid w:val="00146F18"/>
    <w:rsid w:val="00152295"/>
    <w:rsid w:val="00154AB2"/>
    <w:rsid w:val="0016003F"/>
    <w:rsid w:val="00166BD6"/>
    <w:rsid w:val="00170F56"/>
    <w:rsid w:val="001761A5"/>
    <w:rsid w:val="00176ED0"/>
    <w:rsid w:val="00177106"/>
    <w:rsid w:val="001774AE"/>
    <w:rsid w:val="00180DDC"/>
    <w:rsid w:val="00182C2E"/>
    <w:rsid w:val="00185463"/>
    <w:rsid w:val="00191D6D"/>
    <w:rsid w:val="00197A12"/>
    <w:rsid w:val="001A17B6"/>
    <w:rsid w:val="001A1D88"/>
    <w:rsid w:val="001A4C6E"/>
    <w:rsid w:val="001A4E4A"/>
    <w:rsid w:val="001A60FC"/>
    <w:rsid w:val="001A7500"/>
    <w:rsid w:val="001B4512"/>
    <w:rsid w:val="001B4A82"/>
    <w:rsid w:val="001B5D5A"/>
    <w:rsid w:val="001C0C78"/>
    <w:rsid w:val="001C0F13"/>
    <w:rsid w:val="001C3F95"/>
    <w:rsid w:val="001D171D"/>
    <w:rsid w:val="001D2A5C"/>
    <w:rsid w:val="001E25C0"/>
    <w:rsid w:val="001E709E"/>
    <w:rsid w:val="001F237F"/>
    <w:rsid w:val="001F2A95"/>
    <w:rsid w:val="001F6CDE"/>
    <w:rsid w:val="001F7780"/>
    <w:rsid w:val="00203C27"/>
    <w:rsid w:val="00204263"/>
    <w:rsid w:val="00204AF8"/>
    <w:rsid w:val="002234FA"/>
    <w:rsid w:val="002249B9"/>
    <w:rsid w:val="0022538F"/>
    <w:rsid w:val="00234462"/>
    <w:rsid w:val="002346F0"/>
    <w:rsid w:val="00251936"/>
    <w:rsid w:val="002527BD"/>
    <w:rsid w:val="002532C0"/>
    <w:rsid w:val="002533BC"/>
    <w:rsid w:val="00255677"/>
    <w:rsid w:val="002701D9"/>
    <w:rsid w:val="002716CF"/>
    <w:rsid w:val="0027357F"/>
    <w:rsid w:val="00276BB5"/>
    <w:rsid w:val="00277D98"/>
    <w:rsid w:val="00284A53"/>
    <w:rsid w:val="0028582F"/>
    <w:rsid w:val="00290901"/>
    <w:rsid w:val="00291A3B"/>
    <w:rsid w:val="00292CF5"/>
    <w:rsid w:val="002952F4"/>
    <w:rsid w:val="002A1184"/>
    <w:rsid w:val="002A19DF"/>
    <w:rsid w:val="002A296B"/>
    <w:rsid w:val="002A6493"/>
    <w:rsid w:val="002B0DC0"/>
    <w:rsid w:val="002B198A"/>
    <w:rsid w:val="002B2C37"/>
    <w:rsid w:val="002B6494"/>
    <w:rsid w:val="002C3E13"/>
    <w:rsid w:val="002C5C48"/>
    <w:rsid w:val="002D344D"/>
    <w:rsid w:val="002D4E10"/>
    <w:rsid w:val="002D6594"/>
    <w:rsid w:val="002D67F1"/>
    <w:rsid w:val="002E18E2"/>
    <w:rsid w:val="002E7607"/>
    <w:rsid w:val="002F7807"/>
    <w:rsid w:val="00306341"/>
    <w:rsid w:val="00306696"/>
    <w:rsid w:val="00311505"/>
    <w:rsid w:val="00311CFD"/>
    <w:rsid w:val="00317127"/>
    <w:rsid w:val="00323561"/>
    <w:rsid w:val="003256FA"/>
    <w:rsid w:val="00325AA3"/>
    <w:rsid w:val="00334593"/>
    <w:rsid w:val="003352B2"/>
    <w:rsid w:val="003360CD"/>
    <w:rsid w:val="00336FD3"/>
    <w:rsid w:val="003373AC"/>
    <w:rsid w:val="003451C0"/>
    <w:rsid w:val="00346BF4"/>
    <w:rsid w:val="00346ECB"/>
    <w:rsid w:val="00351512"/>
    <w:rsid w:val="003525DB"/>
    <w:rsid w:val="00352688"/>
    <w:rsid w:val="0035418B"/>
    <w:rsid w:val="003652E9"/>
    <w:rsid w:val="003653BA"/>
    <w:rsid w:val="00367262"/>
    <w:rsid w:val="003755BE"/>
    <w:rsid w:val="00377B4A"/>
    <w:rsid w:val="003871C9"/>
    <w:rsid w:val="00390E08"/>
    <w:rsid w:val="0039356E"/>
    <w:rsid w:val="00393693"/>
    <w:rsid w:val="003959F5"/>
    <w:rsid w:val="003A348D"/>
    <w:rsid w:val="003A4138"/>
    <w:rsid w:val="003A57A4"/>
    <w:rsid w:val="003B2192"/>
    <w:rsid w:val="003B33F2"/>
    <w:rsid w:val="003B772E"/>
    <w:rsid w:val="003B7ACE"/>
    <w:rsid w:val="003C2A9B"/>
    <w:rsid w:val="003C531B"/>
    <w:rsid w:val="003C6224"/>
    <w:rsid w:val="003D079B"/>
    <w:rsid w:val="003D357B"/>
    <w:rsid w:val="003D3B26"/>
    <w:rsid w:val="003D7280"/>
    <w:rsid w:val="003E182E"/>
    <w:rsid w:val="003E302E"/>
    <w:rsid w:val="00401032"/>
    <w:rsid w:val="004023E3"/>
    <w:rsid w:val="00404AF8"/>
    <w:rsid w:val="004076FC"/>
    <w:rsid w:val="0041240B"/>
    <w:rsid w:val="00420888"/>
    <w:rsid w:val="00435BC3"/>
    <w:rsid w:val="00441B46"/>
    <w:rsid w:val="004533EA"/>
    <w:rsid w:val="004547A0"/>
    <w:rsid w:val="00455C1C"/>
    <w:rsid w:val="00457520"/>
    <w:rsid w:val="00457BDC"/>
    <w:rsid w:val="004639D2"/>
    <w:rsid w:val="00465D27"/>
    <w:rsid w:val="00465F48"/>
    <w:rsid w:val="0046658D"/>
    <w:rsid w:val="00467C59"/>
    <w:rsid w:val="00473DEF"/>
    <w:rsid w:val="00476D5E"/>
    <w:rsid w:val="00477223"/>
    <w:rsid w:val="004802AD"/>
    <w:rsid w:val="00481762"/>
    <w:rsid w:val="0049231D"/>
    <w:rsid w:val="00493061"/>
    <w:rsid w:val="0049460C"/>
    <w:rsid w:val="00497269"/>
    <w:rsid w:val="0049741F"/>
    <w:rsid w:val="004A0097"/>
    <w:rsid w:val="004A20F2"/>
    <w:rsid w:val="004A5303"/>
    <w:rsid w:val="004B20C8"/>
    <w:rsid w:val="004B4B3C"/>
    <w:rsid w:val="004B4F1F"/>
    <w:rsid w:val="004C2AC3"/>
    <w:rsid w:val="004C4AC6"/>
    <w:rsid w:val="004C5C4B"/>
    <w:rsid w:val="004C6D7A"/>
    <w:rsid w:val="004C7CE6"/>
    <w:rsid w:val="004D22D3"/>
    <w:rsid w:val="004D52B3"/>
    <w:rsid w:val="004D669E"/>
    <w:rsid w:val="004D77AC"/>
    <w:rsid w:val="004E7AF3"/>
    <w:rsid w:val="004F4BCE"/>
    <w:rsid w:val="004F62D6"/>
    <w:rsid w:val="004F6A94"/>
    <w:rsid w:val="004F7278"/>
    <w:rsid w:val="005009A2"/>
    <w:rsid w:val="00501C3D"/>
    <w:rsid w:val="005020C6"/>
    <w:rsid w:val="00503A07"/>
    <w:rsid w:val="005049F2"/>
    <w:rsid w:val="00505256"/>
    <w:rsid w:val="0050677C"/>
    <w:rsid w:val="00510423"/>
    <w:rsid w:val="00516A3E"/>
    <w:rsid w:val="005173A0"/>
    <w:rsid w:val="00522F05"/>
    <w:rsid w:val="005239E7"/>
    <w:rsid w:val="00524920"/>
    <w:rsid w:val="00524FE5"/>
    <w:rsid w:val="00527468"/>
    <w:rsid w:val="00531C5F"/>
    <w:rsid w:val="00532309"/>
    <w:rsid w:val="00532B7F"/>
    <w:rsid w:val="005341B5"/>
    <w:rsid w:val="00537415"/>
    <w:rsid w:val="00537CD7"/>
    <w:rsid w:val="005544B4"/>
    <w:rsid w:val="0056153E"/>
    <w:rsid w:val="00562166"/>
    <w:rsid w:val="005636EB"/>
    <w:rsid w:val="00563F74"/>
    <w:rsid w:val="00564002"/>
    <w:rsid w:val="0057243D"/>
    <w:rsid w:val="00574D51"/>
    <w:rsid w:val="00580C8D"/>
    <w:rsid w:val="00581311"/>
    <w:rsid w:val="005841F0"/>
    <w:rsid w:val="00591686"/>
    <w:rsid w:val="00593B1B"/>
    <w:rsid w:val="0059454B"/>
    <w:rsid w:val="005A1060"/>
    <w:rsid w:val="005A1672"/>
    <w:rsid w:val="005A511E"/>
    <w:rsid w:val="005B0C5F"/>
    <w:rsid w:val="005B2A01"/>
    <w:rsid w:val="005B5793"/>
    <w:rsid w:val="005C36F6"/>
    <w:rsid w:val="005D349E"/>
    <w:rsid w:val="005E11D2"/>
    <w:rsid w:val="005E1C24"/>
    <w:rsid w:val="005E78E2"/>
    <w:rsid w:val="005F1B61"/>
    <w:rsid w:val="005F4EF2"/>
    <w:rsid w:val="005F5233"/>
    <w:rsid w:val="005F544E"/>
    <w:rsid w:val="005F55F3"/>
    <w:rsid w:val="005F5E2B"/>
    <w:rsid w:val="00600B09"/>
    <w:rsid w:val="00601582"/>
    <w:rsid w:val="00604714"/>
    <w:rsid w:val="006061FF"/>
    <w:rsid w:val="006079BA"/>
    <w:rsid w:val="00610C48"/>
    <w:rsid w:val="00613A02"/>
    <w:rsid w:val="0061401C"/>
    <w:rsid w:val="00617D88"/>
    <w:rsid w:val="006217A4"/>
    <w:rsid w:val="006228AB"/>
    <w:rsid w:val="00636C7C"/>
    <w:rsid w:val="00641FF5"/>
    <w:rsid w:val="00643DD5"/>
    <w:rsid w:val="006467DA"/>
    <w:rsid w:val="00646EE9"/>
    <w:rsid w:val="00651D7B"/>
    <w:rsid w:val="00652FC6"/>
    <w:rsid w:val="006551A0"/>
    <w:rsid w:val="006620C1"/>
    <w:rsid w:val="006649B8"/>
    <w:rsid w:val="006655A7"/>
    <w:rsid w:val="006676E6"/>
    <w:rsid w:val="00674890"/>
    <w:rsid w:val="0067497D"/>
    <w:rsid w:val="00675E9C"/>
    <w:rsid w:val="0067749B"/>
    <w:rsid w:val="00682296"/>
    <w:rsid w:val="00683B13"/>
    <w:rsid w:val="006854CB"/>
    <w:rsid w:val="006978EF"/>
    <w:rsid w:val="006A21AA"/>
    <w:rsid w:val="006A5B3D"/>
    <w:rsid w:val="006B070E"/>
    <w:rsid w:val="006B2FA6"/>
    <w:rsid w:val="006B540B"/>
    <w:rsid w:val="006B5D85"/>
    <w:rsid w:val="006B6DFE"/>
    <w:rsid w:val="006B7397"/>
    <w:rsid w:val="006B7DE4"/>
    <w:rsid w:val="006C09B5"/>
    <w:rsid w:val="006C2132"/>
    <w:rsid w:val="006D00EB"/>
    <w:rsid w:val="006D1AAB"/>
    <w:rsid w:val="006D4D7B"/>
    <w:rsid w:val="006D7123"/>
    <w:rsid w:val="006E5890"/>
    <w:rsid w:val="006F22F3"/>
    <w:rsid w:val="006F2E2F"/>
    <w:rsid w:val="00701D1A"/>
    <w:rsid w:val="00710E12"/>
    <w:rsid w:val="00711A21"/>
    <w:rsid w:val="007159B9"/>
    <w:rsid w:val="00715F31"/>
    <w:rsid w:val="007176B9"/>
    <w:rsid w:val="00722518"/>
    <w:rsid w:val="00733A91"/>
    <w:rsid w:val="00735ADC"/>
    <w:rsid w:val="007405A9"/>
    <w:rsid w:val="0074070B"/>
    <w:rsid w:val="00747D80"/>
    <w:rsid w:val="00751E38"/>
    <w:rsid w:val="00753CE2"/>
    <w:rsid w:val="00755B5E"/>
    <w:rsid w:val="00755BE2"/>
    <w:rsid w:val="00760989"/>
    <w:rsid w:val="007744A6"/>
    <w:rsid w:val="00774E91"/>
    <w:rsid w:val="00776E0E"/>
    <w:rsid w:val="00782949"/>
    <w:rsid w:val="00784121"/>
    <w:rsid w:val="007842C0"/>
    <w:rsid w:val="00787433"/>
    <w:rsid w:val="007903B3"/>
    <w:rsid w:val="00794DB3"/>
    <w:rsid w:val="007A0163"/>
    <w:rsid w:val="007A06AB"/>
    <w:rsid w:val="007A4349"/>
    <w:rsid w:val="007A69E9"/>
    <w:rsid w:val="007B47CB"/>
    <w:rsid w:val="007B6100"/>
    <w:rsid w:val="007C1425"/>
    <w:rsid w:val="007C3255"/>
    <w:rsid w:val="007D2021"/>
    <w:rsid w:val="007D4157"/>
    <w:rsid w:val="007D4C9C"/>
    <w:rsid w:val="007E2346"/>
    <w:rsid w:val="007F29E7"/>
    <w:rsid w:val="007F4384"/>
    <w:rsid w:val="00801428"/>
    <w:rsid w:val="0080643F"/>
    <w:rsid w:val="0082070C"/>
    <w:rsid w:val="0082115F"/>
    <w:rsid w:val="00822B68"/>
    <w:rsid w:val="00826D2B"/>
    <w:rsid w:val="008278BB"/>
    <w:rsid w:val="0083038B"/>
    <w:rsid w:val="00834660"/>
    <w:rsid w:val="00835109"/>
    <w:rsid w:val="0084074A"/>
    <w:rsid w:val="00840F51"/>
    <w:rsid w:val="008427E9"/>
    <w:rsid w:val="00850345"/>
    <w:rsid w:val="00860EC0"/>
    <w:rsid w:val="008627B9"/>
    <w:rsid w:val="00875456"/>
    <w:rsid w:val="00890583"/>
    <w:rsid w:val="00893048"/>
    <w:rsid w:val="008A0DA6"/>
    <w:rsid w:val="008A3AF2"/>
    <w:rsid w:val="008A3C84"/>
    <w:rsid w:val="008A5311"/>
    <w:rsid w:val="008A7A73"/>
    <w:rsid w:val="008B40CA"/>
    <w:rsid w:val="008B77DB"/>
    <w:rsid w:val="008C1871"/>
    <w:rsid w:val="008C4BB1"/>
    <w:rsid w:val="008C6611"/>
    <w:rsid w:val="008C668B"/>
    <w:rsid w:val="008C66AE"/>
    <w:rsid w:val="008D159B"/>
    <w:rsid w:val="008D303D"/>
    <w:rsid w:val="008D556E"/>
    <w:rsid w:val="008D7BD5"/>
    <w:rsid w:val="008E1C55"/>
    <w:rsid w:val="008E3964"/>
    <w:rsid w:val="008F4D70"/>
    <w:rsid w:val="00907D68"/>
    <w:rsid w:val="00913680"/>
    <w:rsid w:val="00914E34"/>
    <w:rsid w:val="00916289"/>
    <w:rsid w:val="00923381"/>
    <w:rsid w:val="00926DF2"/>
    <w:rsid w:val="00931B78"/>
    <w:rsid w:val="0093334F"/>
    <w:rsid w:val="00934091"/>
    <w:rsid w:val="00934E36"/>
    <w:rsid w:val="00946E89"/>
    <w:rsid w:val="00953CED"/>
    <w:rsid w:val="0095551A"/>
    <w:rsid w:val="009575A9"/>
    <w:rsid w:val="00963F53"/>
    <w:rsid w:val="009671BE"/>
    <w:rsid w:val="009721F0"/>
    <w:rsid w:val="00973B96"/>
    <w:rsid w:val="009804C7"/>
    <w:rsid w:val="00980A01"/>
    <w:rsid w:val="00985FF6"/>
    <w:rsid w:val="009871AD"/>
    <w:rsid w:val="00990A54"/>
    <w:rsid w:val="00990C99"/>
    <w:rsid w:val="00993F4C"/>
    <w:rsid w:val="009957CB"/>
    <w:rsid w:val="00996171"/>
    <w:rsid w:val="0099619B"/>
    <w:rsid w:val="009A4C55"/>
    <w:rsid w:val="009B23A3"/>
    <w:rsid w:val="009B4730"/>
    <w:rsid w:val="009B4BDD"/>
    <w:rsid w:val="009B50A7"/>
    <w:rsid w:val="009B50B4"/>
    <w:rsid w:val="009B6F3B"/>
    <w:rsid w:val="009C0F99"/>
    <w:rsid w:val="009C1809"/>
    <w:rsid w:val="009C1D62"/>
    <w:rsid w:val="009C2383"/>
    <w:rsid w:val="009D11CF"/>
    <w:rsid w:val="009D3909"/>
    <w:rsid w:val="009D390E"/>
    <w:rsid w:val="009D4664"/>
    <w:rsid w:val="009E6C18"/>
    <w:rsid w:val="009E6CD6"/>
    <w:rsid w:val="009F37A3"/>
    <w:rsid w:val="009F3D55"/>
    <w:rsid w:val="009F765C"/>
    <w:rsid w:val="00A01B52"/>
    <w:rsid w:val="00A039AA"/>
    <w:rsid w:val="00A116DE"/>
    <w:rsid w:val="00A2139B"/>
    <w:rsid w:val="00A30C4C"/>
    <w:rsid w:val="00A325F0"/>
    <w:rsid w:val="00A328A0"/>
    <w:rsid w:val="00A331E3"/>
    <w:rsid w:val="00A3473A"/>
    <w:rsid w:val="00A349AD"/>
    <w:rsid w:val="00A45E14"/>
    <w:rsid w:val="00A47723"/>
    <w:rsid w:val="00A526A9"/>
    <w:rsid w:val="00A5637B"/>
    <w:rsid w:val="00A637D1"/>
    <w:rsid w:val="00A73A30"/>
    <w:rsid w:val="00A74D3C"/>
    <w:rsid w:val="00A77823"/>
    <w:rsid w:val="00A8025D"/>
    <w:rsid w:val="00A821DD"/>
    <w:rsid w:val="00A831FC"/>
    <w:rsid w:val="00A83254"/>
    <w:rsid w:val="00A84988"/>
    <w:rsid w:val="00A85855"/>
    <w:rsid w:val="00A85F6D"/>
    <w:rsid w:val="00A90A3B"/>
    <w:rsid w:val="00A96A5F"/>
    <w:rsid w:val="00A9789F"/>
    <w:rsid w:val="00A97D4D"/>
    <w:rsid w:val="00AA582C"/>
    <w:rsid w:val="00AB11DC"/>
    <w:rsid w:val="00AC32B7"/>
    <w:rsid w:val="00AC6465"/>
    <w:rsid w:val="00AD0441"/>
    <w:rsid w:val="00AD58E4"/>
    <w:rsid w:val="00AE034E"/>
    <w:rsid w:val="00AE3FD8"/>
    <w:rsid w:val="00AE4FE3"/>
    <w:rsid w:val="00AE52D9"/>
    <w:rsid w:val="00AE5743"/>
    <w:rsid w:val="00AE6ACD"/>
    <w:rsid w:val="00AE750B"/>
    <w:rsid w:val="00AF4D0B"/>
    <w:rsid w:val="00AF7EDA"/>
    <w:rsid w:val="00B02161"/>
    <w:rsid w:val="00B12E44"/>
    <w:rsid w:val="00B1483B"/>
    <w:rsid w:val="00B2352E"/>
    <w:rsid w:val="00B26172"/>
    <w:rsid w:val="00B30334"/>
    <w:rsid w:val="00B3393E"/>
    <w:rsid w:val="00B36336"/>
    <w:rsid w:val="00B36D07"/>
    <w:rsid w:val="00B4115D"/>
    <w:rsid w:val="00B43667"/>
    <w:rsid w:val="00B43DDA"/>
    <w:rsid w:val="00B46367"/>
    <w:rsid w:val="00B534BB"/>
    <w:rsid w:val="00B63DA2"/>
    <w:rsid w:val="00B6440E"/>
    <w:rsid w:val="00B753BC"/>
    <w:rsid w:val="00B768AB"/>
    <w:rsid w:val="00B76CAA"/>
    <w:rsid w:val="00B77DFD"/>
    <w:rsid w:val="00B82FC9"/>
    <w:rsid w:val="00B90025"/>
    <w:rsid w:val="00B9577A"/>
    <w:rsid w:val="00BA1DC8"/>
    <w:rsid w:val="00BA2879"/>
    <w:rsid w:val="00BA3703"/>
    <w:rsid w:val="00BA3B4B"/>
    <w:rsid w:val="00BA479E"/>
    <w:rsid w:val="00BA4D0A"/>
    <w:rsid w:val="00BA7B8F"/>
    <w:rsid w:val="00BB0E09"/>
    <w:rsid w:val="00BB3C3C"/>
    <w:rsid w:val="00BB4F32"/>
    <w:rsid w:val="00BB508A"/>
    <w:rsid w:val="00BC205F"/>
    <w:rsid w:val="00BC3D76"/>
    <w:rsid w:val="00BC4FF8"/>
    <w:rsid w:val="00BC52D9"/>
    <w:rsid w:val="00BC5A37"/>
    <w:rsid w:val="00BC6BFB"/>
    <w:rsid w:val="00BD0105"/>
    <w:rsid w:val="00BD5CAC"/>
    <w:rsid w:val="00BD60A5"/>
    <w:rsid w:val="00BE033B"/>
    <w:rsid w:val="00BE42A7"/>
    <w:rsid w:val="00BE4F6B"/>
    <w:rsid w:val="00BE4FB8"/>
    <w:rsid w:val="00BF188D"/>
    <w:rsid w:val="00BF573B"/>
    <w:rsid w:val="00C001B9"/>
    <w:rsid w:val="00C011FD"/>
    <w:rsid w:val="00C13A4A"/>
    <w:rsid w:val="00C15C1E"/>
    <w:rsid w:val="00C1655A"/>
    <w:rsid w:val="00C21A75"/>
    <w:rsid w:val="00C2248C"/>
    <w:rsid w:val="00C23581"/>
    <w:rsid w:val="00C238B6"/>
    <w:rsid w:val="00C25408"/>
    <w:rsid w:val="00C25B40"/>
    <w:rsid w:val="00C27D58"/>
    <w:rsid w:val="00C32499"/>
    <w:rsid w:val="00C33EE4"/>
    <w:rsid w:val="00C34E64"/>
    <w:rsid w:val="00C4287A"/>
    <w:rsid w:val="00C44D44"/>
    <w:rsid w:val="00C50321"/>
    <w:rsid w:val="00C50F11"/>
    <w:rsid w:val="00C55814"/>
    <w:rsid w:val="00C628FB"/>
    <w:rsid w:val="00C663FA"/>
    <w:rsid w:val="00C7023B"/>
    <w:rsid w:val="00C70DF0"/>
    <w:rsid w:val="00C77504"/>
    <w:rsid w:val="00C82141"/>
    <w:rsid w:val="00C931B3"/>
    <w:rsid w:val="00C9391A"/>
    <w:rsid w:val="00C94822"/>
    <w:rsid w:val="00C957FE"/>
    <w:rsid w:val="00CA3E87"/>
    <w:rsid w:val="00CA6952"/>
    <w:rsid w:val="00CA6BA5"/>
    <w:rsid w:val="00CB0D87"/>
    <w:rsid w:val="00CB369F"/>
    <w:rsid w:val="00CB5D35"/>
    <w:rsid w:val="00CB64B9"/>
    <w:rsid w:val="00CB7252"/>
    <w:rsid w:val="00CC405F"/>
    <w:rsid w:val="00CC4C91"/>
    <w:rsid w:val="00CD3C00"/>
    <w:rsid w:val="00CD4019"/>
    <w:rsid w:val="00CD6736"/>
    <w:rsid w:val="00CD6B9F"/>
    <w:rsid w:val="00CD78DE"/>
    <w:rsid w:val="00CE3071"/>
    <w:rsid w:val="00CE57E1"/>
    <w:rsid w:val="00CE5E5C"/>
    <w:rsid w:val="00CE6179"/>
    <w:rsid w:val="00CE7157"/>
    <w:rsid w:val="00CE7981"/>
    <w:rsid w:val="00CE7C73"/>
    <w:rsid w:val="00CF17B1"/>
    <w:rsid w:val="00CF34CE"/>
    <w:rsid w:val="00CF4224"/>
    <w:rsid w:val="00CF501D"/>
    <w:rsid w:val="00CF6934"/>
    <w:rsid w:val="00CF7A6F"/>
    <w:rsid w:val="00CF7FA6"/>
    <w:rsid w:val="00D0289C"/>
    <w:rsid w:val="00D14E78"/>
    <w:rsid w:val="00D22FF5"/>
    <w:rsid w:val="00D246CB"/>
    <w:rsid w:val="00D27F5D"/>
    <w:rsid w:val="00D368D6"/>
    <w:rsid w:val="00D41AB4"/>
    <w:rsid w:val="00D43A55"/>
    <w:rsid w:val="00D4479B"/>
    <w:rsid w:val="00D46ED2"/>
    <w:rsid w:val="00D51716"/>
    <w:rsid w:val="00D54FA0"/>
    <w:rsid w:val="00D576CA"/>
    <w:rsid w:val="00D63540"/>
    <w:rsid w:val="00D66135"/>
    <w:rsid w:val="00D71E2A"/>
    <w:rsid w:val="00D844F6"/>
    <w:rsid w:val="00D84D57"/>
    <w:rsid w:val="00D87BD2"/>
    <w:rsid w:val="00D9145A"/>
    <w:rsid w:val="00D97F61"/>
    <w:rsid w:val="00DA4B8E"/>
    <w:rsid w:val="00DB0312"/>
    <w:rsid w:val="00DB0C4E"/>
    <w:rsid w:val="00DB1E23"/>
    <w:rsid w:val="00DC070A"/>
    <w:rsid w:val="00DC35A7"/>
    <w:rsid w:val="00DC6DB4"/>
    <w:rsid w:val="00DC7F18"/>
    <w:rsid w:val="00DD0D73"/>
    <w:rsid w:val="00DD746A"/>
    <w:rsid w:val="00DF32C2"/>
    <w:rsid w:val="00E000DC"/>
    <w:rsid w:val="00E0644B"/>
    <w:rsid w:val="00E11D4B"/>
    <w:rsid w:val="00E1473D"/>
    <w:rsid w:val="00E14F11"/>
    <w:rsid w:val="00E23650"/>
    <w:rsid w:val="00E25035"/>
    <w:rsid w:val="00E2682D"/>
    <w:rsid w:val="00E33A2E"/>
    <w:rsid w:val="00E33DD3"/>
    <w:rsid w:val="00E368D0"/>
    <w:rsid w:val="00E432D7"/>
    <w:rsid w:val="00E44826"/>
    <w:rsid w:val="00E502E4"/>
    <w:rsid w:val="00E506A1"/>
    <w:rsid w:val="00E52872"/>
    <w:rsid w:val="00E5446F"/>
    <w:rsid w:val="00E6132D"/>
    <w:rsid w:val="00E61586"/>
    <w:rsid w:val="00E6327F"/>
    <w:rsid w:val="00E671DA"/>
    <w:rsid w:val="00E72FDF"/>
    <w:rsid w:val="00E755CB"/>
    <w:rsid w:val="00E82600"/>
    <w:rsid w:val="00E964AE"/>
    <w:rsid w:val="00EA0347"/>
    <w:rsid w:val="00EA2878"/>
    <w:rsid w:val="00EA30C7"/>
    <w:rsid w:val="00EA60B1"/>
    <w:rsid w:val="00EA68C2"/>
    <w:rsid w:val="00EA6D1F"/>
    <w:rsid w:val="00EB2ABB"/>
    <w:rsid w:val="00EC1B9E"/>
    <w:rsid w:val="00EC2266"/>
    <w:rsid w:val="00ED0D86"/>
    <w:rsid w:val="00ED2AD7"/>
    <w:rsid w:val="00ED5D9D"/>
    <w:rsid w:val="00EE7F5B"/>
    <w:rsid w:val="00EF146D"/>
    <w:rsid w:val="00EF32AD"/>
    <w:rsid w:val="00F07008"/>
    <w:rsid w:val="00F1269C"/>
    <w:rsid w:val="00F16619"/>
    <w:rsid w:val="00F1769E"/>
    <w:rsid w:val="00F25CE6"/>
    <w:rsid w:val="00F2664A"/>
    <w:rsid w:val="00F300C1"/>
    <w:rsid w:val="00F30AF4"/>
    <w:rsid w:val="00F31085"/>
    <w:rsid w:val="00F415BC"/>
    <w:rsid w:val="00F41D31"/>
    <w:rsid w:val="00F42B19"/>
    <w:rsid w:val="00F43B74"/>
    <w:rsid w:val="00F459E1"/>
    <w:rsid w:val="00F47F33"/>
    <w:rsid w:val="00F528DA"/>
    <w:rsid w:val="00F5345F"/>
    <w:rsid w:val="00F53721"/>
    <w:rsid w:val="00F5689A"/>
    <w:rsid w:val="00F56DB3"/>
    <w:rsid w:val="00F623E5"/>
    <w:rsid w:val="00F7202E"/>
    <w:rsid w:val="00F725B8"/>
    <w:rsid w:val="00F7282B"/>
    <w:rsid w:val="00F74771"/>
    <w:rsid w:val="00F76FB8"/>
    <w:rsid w:val="00F81BB3"/>
    <w:rsid w:val="00F85BC4"/>
    <w:rsid w:val="00F92D9B"/>
    <w:rsid w:val="00F94D18"/>
    <w:rsid w:val="00F96F6B"/>
    <w:rsid w:val="00FA0606"/>
    <w:rsid w:val="00FA7E0E"/>
    <w:rsid w:val="00FB0BF6"/>
    <w:rsid w:val="00FB101B"/>
    <w:rsid w:val="00FB1C13"/>
    <w:rsid w:val="00FB3576"/>
    <w:rsid w:val="00FC1E61"/>
    <w:rsid w:val="00FC3802"/>
    <w:rsid w:val="00FC3BD0"/>
    <w:rsid w:val="00FD48B2"/>
    <w:rsid w:val="00FE0224"/>
    <w:rsid w:val="00FE1C0B"/>
    <w:rsid w:val="00FE2682"/>
    <w:rsid w:val="00FE4791"/>
    <w:rsid w:val="00FF3ECA"/>
    <w:rsid w:val="00FF49AF"/>
    <w:rsid w:val="00FF5CD0"/>
    <w:rsid w:val="00FF6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A9"/>
    <w:pPr>
      <w:spacing w:after="160" w:line="254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rsid w:val="00A526A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526A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26A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26A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52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A526A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rsid w:val="00A526A9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9">
    <w:name w:val="Style9"/>
    <w:basedOn w:val="a"/>
    <w:rsid w:val="00A526A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A526A9"/>
    <w:rPr>
      <w:rFonts w:ascii="Times New Roman" w:hAnsi="Times New Roman" w:cs="Times New Roman"/>
      <w:i/>
      <w:iCs/>
      <w:sz w:val="24"/>
      <w:szCs w:val="24"/>
    </w:rPr>
  </w:style>
  <w:style w:type="paragraph" w:customStyle="1" w:styleId="Style3">
    <w:name w:val="Style3"/>
    <w:basedOn w:val="a"/>
    <w:rsid w:val="00A526A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526A9"/>
    <w:pPr>
      <w:ind w:left="720"/>
    </w:pPr>
  </w:style>
  <w:style w:type="paragraph" w:customStyle="1" w:styleId="11">
    <w:name w:val="Заголовок 11"/>
    <w:basedOn w:val="a"/>
    <w:next w:val="a"/>
    <w:rsid w:val="00A526A9"/>
    <w:pPr>
      <w:widowControl w:val="0"/>
      <w:tabs>
        <w:tab w:val="num" w:pos="432"/>
      </w:tabs>
      <w:suppressAutoHyphens/>
      <w:autoSpaceDE w:val="0"/>
      <w:spacing w:before="75" w:after="0" w:line="240" w:lineRule="auto"/>
      <w:jc w:val="center"/>
      <w:outlineLvl w:val="0"/>
    </w:pPr>
    <w:rPr>
      <w:rFonts w:ascii="Times New Roman" w:eastAsia="Calibri" w:hAnsi="Times New Roman"/>
      <w:b/>
      <w:bCs/>
      <w:kern w:val="1"/>
      <w:sz w:val="24"/>
      <w:szCs w:val="24"/>
      <w:u w:val="single"/>
      <w:lang w:eastAsia="ru-RU"/>
    </w:rPr>
  </w:style>
  <w:style w:type="paragraph" w:customStyle="1" w:styleId="a3">
    <w:name w:val="Ïðèæàòûé âëåâî"/>
    <w:basedOn w:val="a"/>
    <w:next w:val="a"/>
    <w:rsid w:val="00A526A9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/>
      <w:kern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2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26A9"/>
  </w:style>
  <w:style w:type="paragraph" w:styleId="2">
    <w:name w:val="Body Text Indent 2"/>
    <w:basedOn w:val="a"/>
    <w:link w:val="20"/>
    <w:rsid w:val="00A526A9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52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26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990A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A4C5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F5345F"/>
    <w:pPr>
      <w:jc w:val="left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4C5C4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5C4B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C7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750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C7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504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C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2132"/>
    <w:rPr>
      <w:rFonts w:ascii="Tahoma" w:eastAsia="Times New Roman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2A19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A19D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A19DF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19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19DF"/>
    <w:rPr>
      <w:b/>
      <w:bCs/>
    </w:rPr>
  </w:style>
  <w:style w:type="character" w:styleId="af6">
    <w:name w:val="Strong"/>
    <w:qFormat/>
    <w:rsid w:val="00CE307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4medved@mail.ru" TargetMode="External"/><Relationship Id="rId13" Type="http://schemas.openxmlformats.org/officeDocument/2006/relationships/hyperlink" Target="https://vk.com/public20461869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20461869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4.tvoysadi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kdou24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24medved@mail.ru" TargetMode="External"/><Relationship Id="rId14" Type="http://schemas.openxmlformats.org/officeDocument/2006/relationships/hyperlink" Target="https://vk.com/feed?section=search&amp;q=%23%D0%92%D0%BC%D0%B5%D1%81%D1%82%D0%B5%D0%AF%D1%80%D1%87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252E-61A7-4A5A-BFD0-1DC0C007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11226</Words>
  <Characters>63991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2021-04-20T10:59:00Z</cp:lastPrinted>
  <dcterms:created xsi:type="dcterms:W3CDTF">2022-04-20T09:45:00Z</dcterms:created>
  <dcterms:modified xsi:type="dcterms:W3CDTF">2022-04-20T09:45:00Z</dcterms:modified>
</cp:coreProperties>
</file>